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E35C" w14:textId="553DB0BB" w:rsidR="006B4013" w:rsidRDefault="006B4013" w:rsidP="006B4013">
      <w:pPr>
        <w:pStyle w:val="Nagwek1"/>
        <w:rPr>
          <w:w w:val="83"/>
        </w:rPr>
      </w:pPr>
      <w:r w:rsidRPr="00FA5847">
        <w:rPr>
          <w:w w:val="83"/>
        </w:rPr>
        <w:t>40 Zakorzenieni we wspólnocie Kościoła Akacja Katolicka szkołą wiary, apostolstwa i świętości. Materiały formacyjne na 2024 rok</w:t>
      </w:r>
    </w:p>
    <w:p w14:paraId="158121FA" w14:textId="63AC8E74" w:rsidR="00000000" w:rsidRDefault="00000000" w:rsidP="006B4013">
      <w:pPr>
        <w:pStyle w:val="Nagwek2"/>
        <w:rPr>
          <w:sz w:val="18"/>
          <w:szCs w:val="18"/>
        </w:rPr>
      </w:pPr>
      <w:r>
        <w:t xml:space="preserve">ks. Wojciech </w:t>
      </w:r>
      <w:proofErr w:type="spellStart"/>
      <w:r>
        <w:t>Kućko</w:t>
      </w:r>
      <w:proofErr w:type="spellEnd"/>
      <w:r>
        <w:t xml:space="preserve"> </w:t>
      </w:r>
      <w:r>
        <w:rPr>
          <w:sz w:val="18"/>
          <w:szCs w:val="18"/>
        </w:rPr>
        <w:t xml:space="preserve">Warszawa </w:t>
      </w:r>
    </w:p>
    <w:p w14:paraId="30480A23" w14:textId="5C06B6E1" w:rsidR="00000000" w:rsidRDefault="00000000" w:rsidP="00091AC5">
      <w:pPr>
        <w:pStyle w:val="Nagwek2"/>
      </w:pPr>
      <w:r>
        <w:t>Katecheza XI Sposoby realizacji celów programu duszpasterskiego w rodzinie,</w:t>
      </w:r>
      <w:r w:rsidR="00091AC5">
        <w:t xml:space="preserve"> </w:t>
      </w:r>
      <w:r>
        <w:t>w parafii i w diecezji</w:t>
      </w:r>
      <w:r w:rsidR="00091AC5">
        <w:t>.</w:t>
      </w:r>
    </w:p>
    <w:p w14:paraId="56B9B77B" w14:textId="77777777" w:rsidR="00000000" w:rsidRDefault="00000000" w:rsidP="00091AC5">
      <w:pPr>
        <w:pStyle w:val="Nagwek3"/>
      </w:pPr>
      <w:r>
        <w:t xml:space="preserve">Modlitwa </w:t>
      </w:r>
    </w:p>
    <w:p w14:paraId="590DE6D9" w14:textId="5EB0C596" w:rsidR="00000000" w:rsidRPr="00A15677" w:rsidRDefault="00000000" w:rsidP="00091AC5">
      <w:pPr>
        <w:pStyle w:val="Styl"/>
        <w:spacing w:before="187" w:line="240" w:lineRule="exact"/>
        <w:ind w:left="355" w:right="53"/>
        <w:rPr>
          <w:rFonts w:ascii="Times New Roman" w:hAnsi="Times New Roman" w:cs="Times New Roman"/>
          <w:sz w:val="22"/>
          <w:szCs w:val="22"/>
        </w:rPr>
      </w:pPr>
      <w:r w:rsidRPr="00A15677">
        <w:rPr>
          <w:rFonts w:ascii="Times New Roman" w:hAnsi="Times New Roman" w:cs="Times New Roman"/>
          <w:sz w:val="22"/>
          <w:szCs w:val="22"/>
        </w:rPr>
        <w:t xml:space="preserve">Ty nie opuszczasz tych, co Ciebie szukają, wołają do Ciebie, proszą Ojca i Syna o Ciebie, nie płoszą Cię obłudą, niemądrymi myślami i nieprawością serca (por. </w:t>
      </w:r>
      <w:proofErr w:type="spellStart"/>
      <w:r w:rsidRPr="00A15677">
        <w:rPr>
          <w:rFonts w:ascii="Times New Roman" w:hAnsi="Times New Roman" w:cs="Times New Roman"/>
          <w:sz w:val="22"/>
          <w:szCs w:val="22"/>
        </w:rPr>
        <w:t>Mdr</w:t>
      </w:r>
      <w:proofErr w:type="spellEnd"/>
      <w:r w:rsidRPr="00A15677">
        <w:rPr>
          <w:rFonts w:ascii="Times New Roman" w:hAnsi="Times New Roman" w:cs="Times New Roman"/>
          <w:sz w:val="22"/>
          <w:szCs w:val="22"/>
        </w:rPr>
        <w:t xml:space="preserve"> 1, 5). </w:t>
      </w:r>
    </w:p>
    <w:p w14:paraId="01024081" w14:textId="3E98F07F" w:rsidR="00000000" w:rsidRPr="00A15677" w:rsidRDefault="00000000" w:rsidP="00091AC5">
      <w:pPr>
        <w:pStyle w:val="Styl"/>
        <w:spacing w:line="240" w:lineRule="exact"/>
        <w:ind w:left="355" w:right="336"/>
        <w:rPr>
          <w:rFonts w:ascii="Times New Roman" w:hAnsi="Times New Roman" w:cs="Times New Roman"/>
          <w:sz w:val="22"/>
          <w:szCs w:val="22"/>
        </w:rPr>
      </w:pPr>
      <w:r w:rsidRPr="00A15677">
        <w:rPr>
          <w:rFonts w:ascii="Times New Roman" w:hAnsi="Times New Roman" w:cs="Times New Roman"/>
          <w:sz w:val="22"/>
          <w:szCs w:val="22"/>
        </w:rPr>
        <w:t xml:space="preserve">Duchu Święty, udziel nam daru wytrwania przy Ojcu i Synu, i przy Tobie, któryś jest Ich miłością odwieczną. </w:t>
      </w:r>
    </w:p>
    <w:p w14:paraId="68FCD9C7" w14:textId="0C4F0C49" w:rsidR="00000000" w:rsidRPr="00A15677" w:rsidRDefault="00000000" w:rsidP="00091AC5">
      <w:pPr>
        <w:pStyle w:val="Styl"/>
        <w:spacing w:line="240" w:lineRule="exact"/>
        <w:ind w:left="355" w:right="53"/>
        <w:rPr>
          <w:rFonts w:ascii="Times New Roman" w:hAnsi="Times New Roman" w:cs="Times New Roman"/>
          <w:sz w:val="22"/>
          <w:szCs w:val="22"/>
        </w:rPr>
      </w:pPr>
      <w:r w:rsidRPr="00A15677">
        <w:rPr>
          <w:rFonts w:ascii="Times New Roman" w:hAnsi="Times New Roman" w:cs="Times New Roman"/>
          <w:sz w:val="22"/>
          <w:szCs w:val="22"/>
        </w:rPr>
        <w:t xml:space="preserve">Napełniaj nas zawsze i wszędzie, o każdej porze i na każdym miejscu pamięcią o bliskości Boga, </w:t>
      </w:r>
    </w:p>
    <w:p w14:paraId="1CB0D5D1" w14:textId="5BED7F67" w:rsidR="00000000" w:rsidRPr="00A15677" w:rsidRDefault="00000000" w:rsidP="00A15677">
      <w:pPr>
        <w:pStyle w:val="Styl"/>
        <w:spacing w:line="240" w:lineRule="exact"/>
        <w:ind w:left="355" w:right="53"/>
        <w:rPr>
          <w:rFonts w:ascii="Times New Roman" w:hAnsi="Times New Roman" w:cs="Times New Roman"/>
          <w:sz w:val="22"/>
          <w:szCs w:val="22"/>
        </w:rPr>
      </w:pPr>
      <w:r w:rsidRPr="00A15677">
        <w:rPr>
          <w:rFonts w:ascii="Times New Roman" w:hAnsi="Times New Roman" w:cs="Times New Roman"/>
          <w:sz w:val="22"/>
          <w:szCs w:val="22"/>
        </w:rPr>
        <w:t>o Jego tutaj obecności, i wydaniem się woli Bożej, rozumieniem słowa i natchnienia Twojego, i wolnością, której Ty nadajesz kierunek ku prawdziwemu i czystemu Dobru, ku Jedynemu, który jest Dobry, ku Bogu w Trójcy Świętej szczęśliwemu. Jemu chwała i cześć, uwielbienie i wdzięczność, posłuszeństwo i służba w mocy Twojej, Duchu Święty, Duchu wierności i wytrwania w czasie i wieczności. Amen"</w:t>
      </w:r>
      <w:r w:rsidR="00091AC5" w:rsidRPr="00A1567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A1567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07844C" w14:textId="77777777" w:rsidR="00000000" w:rsidRDefault="00000000" w:rsidP="00091AC5">
      <w:pPr>
        <w:pStyle w:val="Nagwek3"/>
        <w:rPr>
          <w:w w:val="106"/>
        </w:rPr>
      </w:pPr>
      <w:r>
        <w:rPr>
          <w:w w:val="106"/>
        </w:rPr>
        <w:t xml:space="preserve">Nauczanie Pisma Świętego </w:t>
      </w:r>
    </w:p>
    <w:p w14:paraId="066B3B7E" w14:textId="4A7835DA" w:rsidR="00000000" w:rsidRDefault="00000000">
      <w:pPr>
        <w:pStyle w:val="Styl"/>
        <w:spacing w:before="172" w:line="240" w:lineRule="exact"/>
        <w:ind w:firstLine="340"/>
        <w:jc w:val="both"/>
        <w:rPr>
          <w:rFonts w:ascii="Times New Roman" w:hAnsi="Times New Roman" w:cs="Times New Roman"/>
          <w:w w:val="11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Rzekł do Niego Filip: "Panie, pokaż nam Ojca, a to nam wystarczy". Odpowiedział mu Jezus: "Filipie, tak długo jestem z wami, a jeszcze Mnie nie poznałeś? Kto Mnie zobaczył, zobaczył także i Ojca. Dlaczego więc mó</w:t>
      </w:r>
      <w:r>
        <w:rPr>
          <w:rFonts w:ascii="Times New Roman" w:hAnsi="Times New Roman" w:cs="Times New Roman"/>
          <w:sz w:val="20"/>
          <w:szCs w:val="20"/>
        </w:rPr>
        <w:softHyphen/>
        <w:t>wisz: «Pokaż nam Ojca?». Czy nie wierzysz, że Ja jestem w Ojcu, a Ojciec we Mnie? Słów tych, które wam mówię, nie wypowiadam od siebie. Ojciec, który trwa we Mnie, On sam dokonuje tych dzieł. Wierzcie Mi, że Ja jestem w Ojcu, a Ojciec we Mnie. Jeżeli zaś nie - wierzcie przy</w:t>
      </w:r>
      <w:r>
        <w:rPr>
          <w:rFonts w:ascii="Times New Roman" w:hAnsi="Times New Roman" w:cs="Times New Roman"/>
          <w:sz w:val="20"/>
          <w:szCs w:val="20"/>
        </w:rPr>
        <w:softHyphen/>
        <w:t>najmniej ze względu na same dzieła! Zaprawdę, zaprawdę, powiadam wam: kto we Mnie wierzy, będzie także doko</w:t>
      </w:r>
      <w:r>
        <w:rPr>
          <w:rFonts w:ascii="Times New Roman" w:hAnsi="Times New Roman" w:cs="Times New Roman"/>
          <w:sz w:val="20"/>
          <w:szCs w:val="20"/>
        </w:rPr>
        <w:softHyphen/>
        <w:t>nywał tych dzieł, których Ja dokonuję, owszem, i większe od tych uczyni, bo Ja idę do Ojca. A o cokolwiek prosić będziecie w imię moje, to uczynię, aby Ojciec był oto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czony chwałą w Synu. O cokolwiek prosić mnie będziecie w imię moje, Ja to spełnię" </w:t>
      </w:r>
      <w:r w:rsidR="00091AC5">
        <w:rPr>
          <w:rFonts w:ascii="Times New Roman" w:hAnsi="Times New Roman" w:cs="Times New Roman"/>
          <w:sz w:val="20"/>
          <w:szCs w:val="20"/>
        </w:rPr>
        <w:t>(J</w:t>
      </w:r>
      <w:r>
        <w:rPr>
          <w:rFonts w:ascii="Times New Roman" w:hAnsi="Times New Roman" w:cs="Times New Roman"/>
          <w:i/>
          <w:iCs/>
          <w:w w:val="65"/>
          <w:sz w:val="40"/>
          <w:szCs w:val="4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14, 8-14). </w:t>
      </w:r>
    </w:p>
    <w:p w14:paraId="5AD6091E" w14:textId="248ECD45" w:rsidR="00000000" w:rsidRDefault="00000000">
      <w:pPr>
        <w:pStyle w:val="Styl"/>
        <w:spacing w:before="110" w:line="240" w:lineRule="exact"/>
        <w:ind w:left="9" w:firstLine="331"/>
        <w:jc w:val="both"/>
        <w:rPr>
          <w:rFonts w:ascii="Times New Roman" w:hAnsi="Times New Roman" w:cs="Times New Roman"/>
          <w:w w:val="11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wam powiedziałem, przebywając wśród was. A Pa</w:t>
      </w:r>
      <w:r>
        <w:rPr>
          <w:rFonts w:ascii="Times New Roman" w:hAnsi="Times New Roman" w:cs="Times New Roman"/>
          <w:sz w:val="20"/>
          <w:szCs w:val="20"/>
        </w:rPr>
        <w:softHyphen/>
        <w:t>rak</w:t>
      </w:r>
      <w:r w:rsidR="00091AC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et, Duch Święty, którego Ojciec pośle w moim imieniu, On was wszystkiego nauczy i przypomni wam wszystko, co Ja wam powiedziałem </w:t>
      </w:r>
      <w:r w:rsidR="00091AC5">
        <w:rPr>
          <w:rFonts w:ascii="Times New Roman" w:hAnsi="Times New Roman" w:cs="Times New Roman"/>
          <w:sz w:val="20"/>
          <w:szCs w:val="20"/>
        </w:rPr>
        <w:t>(J</w:t>
      </w:r>
      <w:r>
        <w:rPr>
          <w:i/>
          <w:iCs/>
          <w:w w:val="73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14,25-26) .. </w:t>
      </w:r>
    </w:p>
    <w:p w14:paraId="6028B484" w14:textId="15658A70" w:rsidR="00000000" w:rsidRDefault="00000000">
      <w:pPr>
        <w:pStyle w:val="Styl"/>
        <w:spacing w:before="110" w:line="240" w:lineRule="exact"/>
        <w:ind w:left="9" w:firstLine="3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Wtedy Apostołowie i starsi wraz z całym Kościołem postanowili wybrać ludzi przodujących wśród braci: Judę, zwanego </w:t>
      </w:r>
      <w:proofErr w:type="spellStart"/>
      <w:r>
        <w:rPr>
          <w:rFonts w:ascii="Times New Roman" w:hAnsi="Times New Roman" w:cs="Times New Roman"/>
          <w:sz w:val="20"/>
          <w:szCs w:val="20"/>
        </w:rPr>
        <w:t>Barsabas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>
        <w:rPr>
          <w:rFonts w:ascii="Times New Roman" w:hAnsi="Times New Roman" w:cs="Times New Roman"/>
          <w:sz w:val="20"/>
          <w:szCs w:val="20"/>
        </w:rPr>
        <w:t>Sylasa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wysłać do Antiochii razem z Barnabą i Pawłem. Posłali przez nich pismo tej treści: </w:t>
      </w:r>
    </w:p>
    <w:p w14:paraId="2613E12D" w14:textId="5F7145F8" w:rsidR="00000000" w:rsidRDefault="00000000" w:rsidP="00091AC5">
      <w:pPr>
        <w:pStyle w:val="Styl"/>
        <w:spacing w:before="9" w:line="235" w:lineRule="exact"/>
        <w:ind w:left="4"/>
        <w:jc w:val="both"/>
        <w:rPr>
          <w:rFonts w:ascii="Times New Roman" w:hAnsi="Times New Roman" w:cs="Times New Roman"/>
          <w:w w:val="11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"Apostołowie i starsi bracia przesyłają pozdrowienie braciom pogańskiego pochodzenia w Antiochii, w Syrii i w Cylicji. Ponieważ dowiedzieliśmy się, że niektórzy bez naszego upoważnienia wyszli od nas i zaniepokoili was naukami, siejąc zamęt w waszych duszach, postanowili</w:t>
      </w:r>
      <w:r>
        <w:rPr>
          <w:rFonts w:ascii="Times New Roman" w:hAnsi="Times New Roman" w:cs="Times New Roman"/>
          <w:sz w:val="20"/>
          <w:szCs w:val="20"/>
        </w:rPr>
        <w:softHyphen/>
        <w:t>śmy jednomyślnie wybrać mężów i wysłać razem z naszy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mi drogimi: Barnabą i Pawłem, którzy dla imienia Pana naszego Jezusa Chrystusa poświęcili swe życie. Wysyłamy więc Judę i </w:t>
      </w:r>
      <w:proofErr w:type="spellStart"/>
      <w:r>
        <w:rPr>
          <w:rFonts w:ascii="Times New Roman" w:hAnsi="Times New Roman" w:cs="Times New Roman"/>
          <w:sz w:val="20"/>
          <w:szCs w:val="20"/>
        </w:rPr>
        <w:t>Sylasa</w:t>
      </w:r>
      <w:proofErr w:type="spellEnd"/>
      <w:r>
        <w:rPr>
          <w:rFonts w:ascii="Times New Roman" w:hAnsi="Times New Roman" w:cs="Times New Roman"/>
          <w:sz w:val="20"/>
          <w:szCs w:val="20"/>
        </w:rPr>
        <w:t>, którzy powtórzą wam ustnie to samo. Postanowiliśmy bowiem, Duch Święty i my, nie nakładać na was żadnego ciężaru oprócz tego, co konieczne. Po</w:t>
      </w:r>
      <w:r>
        <w:rPr>
          <w:rFonts w:ascii="Times New Roman" w:hAnsi="Times New Roman" w:cs="Times New Roman"/>
          <w:sz w:val="20"/>
          <w:szCs w:val="20"/>
        </w:rPr>
        <w:softHyphen/>
        <w:t>wstrzymajcie się od ofiar składanych bożkom, od krwi, od tego, co uduszone, i od nierządu. Dobrze uczynicie, jeżeli powstrzymacie się od tego. Bywajcie zdrowi!". Wysłan</w:t>
      </w:r>
      <w:r>
        <w:rPr>
          <w:rFonts w:ascii="Times New Roman" w:hAnsi="Times New Roman" w:cs="Times New Roman"/>
          <w:sz w:val="20"/>
          <w:szCs w:val="20"/>
        </w:rPr>
        <w:softHyphen/>
        <w:t>nicy przybyli więc do Antiochii i zwoławszy lud, odda</w:t>
      </w:r>
      <w:r>
        <w:rPr>
          <w:rFonts w:ascii="Times New Roman" w:hAnsi="Times New Roman" w:cs="Times New Roman"/>
          <w:sz w:val="20"/>
          <w:szCs w:val="20"/>
        </w:rPr>
        <w:softHyphen/>
        <w:t>li list. Gdy go przeczytano, ucieszyli się z jego pociesza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jącej treści. Juda i </w:t>
      </w:r>
      <w:proofErr w:type="spellStart"/>
      <w:r>
        <w:rPr>
          <w:rFonts w:ascii="Times New Roman" w:hAnsi="Times New Roman" w:cs="Times New Roman"/>
          <w:sz w:val="20"/>
          <w:szCs w:val="20"/>
        </w:rPr>
        <w:t>Sylas</w:t>
      </w:r>
      <w:proofErr w:type="spellEnd"/>
      <w:r>
        <w:rPr>
          <w:rFonts w:ascii="Times New Roman" w:hAnsi="Times New Roman" w:cs="Times New Roman"/>
          <w:sz w:val="20"/>
          <w:szCs w:val="20"/>
        </w:rPr>
        <w:t>, którzy byli również prorokami, w częstych przemówieniach zachęcali i umacniali braci. Po upływie pewnego czasu wyprawili ich bracia z pozdro</w:t>
      </w:r>
      <w:r>
        <w:rPr>
          <w:rFonts w:ascii="Times New Roman" w:hAnsi="Times New Roman" w:cs="Times New Roman"/>
          <w:sz w:val="20"/>
          <w:szCs w:val="20"/>
        </w:rPr>
        <w:softHyphen/>
        <w:t>wieniami pokoju od braci do tych, którzy ich wysłali. A Paweł i Barnaba przebywali w Antiochii, nauczali i ra</w:t>
      </w:r>
      <w:r>
        <w:rPr>
          <w:rFonts w:ascii="Times New Roman" w:hAnsi="Times New Roman" w:cs="Times New Roman"/>
          <w:sz w:val="20"/>
          <w:szCs w:val="20"/>
        </w:rPr>
        <w:softHyphen/>
        <w:t>zem z wielu innymi głosili słowo Pańskie (</w:t>
      </w:r>
      <w:proofErr w:type="spellStart"/>
      <w:r>
        <w:rPr>
          <w:rFonts w:ascii="Times New Roman" w:hAnsi="Times New Roman" w:cs="Times New Roman"/>
          <w:sz w:val="20"/>
          <w:szCs w:val="20"/>
        </w:rPr>
        <w:t>Dz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15, 22-35). </w:t>
      </w:r>
    </w:p>
    <w:p w14:paraId="63B23C89" w14:textId="77777777" w:rsidR="00000000" w:rsidRDefault="00000000" w:rsidP="00091AC5">
      <w:pPr>
        <w:pStyle w:val="Nagwek3"/>
        <w:rPr>
          <w:w w:val="106"/>
        </w:rPr>
      </w:pPr>
      <w:r>
        <w:rPr>
          <w:w w:val="106"/>
        </w:rPr>
        <w:t xml:space="preserve">Nauczanie Kościoła </w:t>
      </w:r>
    </w:p>
    <w:p w14:paraId="47C92EA8" w14:textId="77777777" w:rsidR="00000000" w:rsidRDefault="00000000">
      <w:pPr>
        <w:pStyle w:val="Styl"/>
        <w:spacing w:before="196" w:line="235" w:lineRule="exact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Wiara, że Kościół jest "święty" i "powszechny" ("ka</w:t>
      </w:r>
      <w:r>
        <w:rPr>
          <w:rFonts w:ascii="Times New Roman" w:hAnsi="Times New Roman" w:cs="Times New Roman"/>
          <w:sz w:val="20"/>
          <w:szCs w:val="20"/>
        </w:rPr>
        <w:softHyphen/>
        <w:t>tolicki") oraz że jest "jeden" i "apostolski" (jak dodaje Symbol Nicejsko-Konstantynopolitański), jest nieodłącz</w:t>
      </w:r>
      <w:r>
        <w:rPr>
          <w:rFonts w:ascii="Times New Roman" w:hAnsi="Times New Roman" w:cs="Times New Roman"/>
          <w:sz w:val="20"/>
          <w:szCs w:val="20"/>
        </w:rPr>
        <w:softHyphen/>
        <w:t>na od wiary w Boga Ojca, Syna i Ducha Świętego. W Sym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bolu Apostolskim wyznajemy wiarę w święty Kościół </w:t>
      </w:r>
      <w:r>
        <w:rPr>
          <w:i/>
          <w:iCs/>
          <w:sz w:val="18"/>
          <w:szCs w:val="18"/>
        </w:rPr>
        <w:t xml:space="preserve">(Credo ... </w:t>
      </w:r>
      <w:proofErr w:type="spellStart"/>
      <w:r>
        <w:rPr>
          <w:i/>
          <w:iCs/>
          <w:sz w:val="18"/>
          <w:szCs w:val="18"/>
        </w:rPr>
        <w:t>Ecclesiam</w:t>
      </w:r>
      <w:proofErr w:type="spellEnd"/>
      <w:r>
        <w:rPr>
          <w:i/>
          <w:iCs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ale składnia łacińska używa tu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}ej formy niż w artykule odnoszącym się do wiary w Boga </w:t>
      </w:r>
      <w:r>
        <w:rPr>
          <w:i/>
          <w:iCs/>
          <w:sz w:val="18"/>
          <w:szCs w:val="18"/>
        </w:rPr>
        <w:t xml:space="preserve">(Credo in </w:t>
      </w:r>
      <w:proofErr w:type="spellStart"/>
      <w:r>
        <w:rPr>
          <w:i/>
          <w:iCs/>
          <w:sz w:val="18"/>
          <w:szCs w:val="18"/>
        </w:rPr>
        <w:t>Deum</w:t>
      </w:r>
      <w:proofErr w:type="spellEnd"/>
      <w:r>
        <w:rPr>
          <w:i/>
          <w:iCs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by nie mieszać Boga i Jego dzieł, lecz by wyraźnie przypisać dobroci Bożej wszystkie dary, jakich udzielił swojemu Kościołowi (KKK, 750). </w:t>
      </w:r>
    </w:p>
    <w:p w14:paraId="2BF385F0" w14:textId="0E2EFB56" w:rsidR="00000000" w:rsidRDefault="00000000" w:rsidP="00091AC5">
      <w:pPr>
        <w:pStyle w:val="Styl"/>
        <w:spacing w:before="172" w:line="240" w:lineRule="exac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Wchodząc do Ludu Bożego przez wiarę i chrzest, otrzymuje się uczestnictwo w szczególnym powołaniu tego ludu: w jego powołaniu kapłańskim: "Chrystus Pan, Kapłan wzięty spośród ludzi, nowy lud «uczynił króle</w:t>
      </w:r>
      <w:r>
        <w:rPr>
          <w:rFonts w:ascii="Times New Roman" w:hAnsi="Times New Roman" w:cs="Times New Roman"/>
          <w:sz w:val="20"/>
          <w:szCs w:val="20"/>
        </w:rPr>
        <w:softHyphen/>
        <w:t>stwem i kapłanami Bogu i Ojcu swemu». Ochrzczeni bo</w:t>
      </w:r>
      <w:r>
        <w:rPr>
          <w:rFonts w:ascii="Times New Roman" w:hAnsi="Times New Roman" w:cs="Times New Roman"/>
          <w:sz w:val="20"/>
          <w:szCs w:val="20"/>
        </w:rPr>
        <w:softHyphen/>
        <w:t>wiem poświęceni są przez odrodzenie i namaszczenie Du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chem Świętym, jako dom duchowy i święte kapłaństwo". </w:t>
      </w:r>
    </w:p>
    <w:p w14:paraId="38661883" w14:textId="77777777" w:rsidR="00000000" w:rsidRDefault="00000000">
      <w:pPr>
        <w:pStyle w:val="Styl"/>
        <w:spacing w:before="4" w:line="240" w:lineRule="exact"/>
        <w:ind w:left="9" w:right="4"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"Święty Lud Boży uczestniczy także w funkcji proroc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kiej Chrystusa". Dokonuje się to przede wszystkim przez nadprzyrodzony zmysł wiary, który jest zmysłem całego Ludu Bożego, świeckich i hierarchii, gdy "niezachwianie trwa przy wierze raz podanej świętym", gdy pogłębia jej rozumienie i staje się świadkiem Chrystusa pośród tego świata. </w:t>
      </w:r>
    </w:p>
    <w:p w14:paraId="3FC728A4" w14:textId="77777777" w:rsidR="00000000" w:rsidRDefault="00000000">
      <w:pPr>
        <w:pStyle w:val="Styl"/>
        <w:spacing w:before="4" w:line="240" w:lineRule="exact"/>
        <w:ind w:left="9" w:right="4"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Wreszcie Lud Boży uczestniczy w królewskiej funkcji Chrystusa. Chrystus urzeczywistnia swoją królewskość, przyciągając do siebie wszystkich ludzi przez swoją Śmierć i swoje Zmartwychwstanie. Chrystus, Król i Pan wszech</w:t>
      </w:r>
      <w:r>
        <w:rPr>
          <w:rFonts w:ascii="Times New Roman" w:hAnsi="Times New Roman" w:cs="Times New Roman"/>
          <w:sz w:val="20"/>
          <w:szCs w:val="20"/>
        </w:rPr>
        <w:softHyphen/>
        <w:t>świata, stał się sługą wszystkich, "nie przyszedł, aby Mu służono, lecz aby służyć i dać swoje życie na okup za wie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lu" (Mt 20, 28). Dla chrześcijanina </w:t>
      </w:r>
      <w:r>
        <w:rPr>
          <w:rFonts w:ascii="Times New Roman" w:hAnsi="Times New Roman" w:cs="Times New Roman"/>
          <w:sz w:val="20"/>
          <w:szCs w:val="20"/>
        </w:rPr>
        <w:lastRenderedPageBreak/>
        <w:t>"służyć Mu - znaczy panować", szczególnie "w ubogich i cierpiących", w któ</w:t>
      </w:r>
      <w:r>
        <w:rPr>
          <w:rFonts w:ascii="Times New Roman" w:hAnsi="Times New Roman" w:cs="Times New Roman"/>
          <w:sz w:val="20"/>
          <w:szCs w:val="20"/>
        </w:rPr>
        <w:softHyphen/>
        <w:t>rych Kościół "rozpoznaje obraz swego ubogiego i cierpią</w:t>
      </w:r>
      <w:r>
        <w:rPr>
          <w:rFonts w:ascii="Times New Roman" w:hAnsi="Times New Roman" w:cs="Times New Roman"/>
          <w:sz w:val="20"/>
          <w:szCs w:val="20"/>
        </w:rPr>
        <w:softHyphen/>
        <w:t>cego Założyciela". Lud Boży urzeczywistnia swoją "god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ność królewską", żyjąc zgodnie z tym powołaniem do służby z Chrystusem (KKK, 784-786). </w:t>
      </w:r>
    </w:p>
    <w:p w14:paraId="566EE741" w14:textId="77777777" w:rsidR="00000000" w:rsidRDefault="00000000">
      <w:pPr>
        <w:pStyle w:val="Styl"/>
        <w:spacing w:before="110" w:line="240" w:lineRule="exact"/>
        <w:ind w:left="5" w:firstLine="3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przekonany, że w Kościele synodalnym można rzucić większe światło na praktykowanie prymatu Piotra. Papież sam nie jest ponad Kościołem, ale w nim jako je</w:t>
      </w:r>
      <w:r>
        <w:rPr>
          <w:rFonts w:ascii="Times New Roman" w:hAnsi="Times New Roman" w:cs="Times New Roman"/>
          <w:sz w:val="20"/>
          <w:szCs w:val="20"/>
        </w:rPr>
        <w:softHyphen/>
        <w:t>den z ochrzczonych, a w kolegium biskupów jako biskup wśród biskupów, powołany jednocześnie - jako Następca Piotra - do kierowania Kościołem Rzymu, który przewod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niczy w miłości do wszystkich Kościołów (Franciszek,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i/>
          <w:iCs/>
          <w:sz w:val="20"/>
          <w:szCs w:val="20"/>
        </w:rPr>
        <w:t>scorso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Commemorazione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50.mo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Anniversario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dell'i</w:t>
      </w:r>
      <w:r>
        <w:rPr>
          <w:rFonts w:ascii="Times New Roman" w:hAnsi="Times New Roman" w:cs="Times New Roman"/>
          <w:i/>
          <w:iCs/>
          <w:sz w:val="20"/>
          <w:szCs w:val="20"/>
        </w:rPr>
        <w:softHyphen/>
        <w:t>stituzione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Sinodo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Vescovi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AAS 107 [2015], s. 1144). </w:t>
      </w:r>
    </w:p>
    <w:p w14:paraId="11ED685F" w14:textId="647478C6" w:rsidR="00000000" w:rsidRDefault="00000000" w:rsidP="00D61B5A">
      <w:pPr>
        <w:pStyle w:val="Styl"/>
        <w:spacing w:before="110" w:line="240" w:lineRule="exact"/>
        <w:ind w:left="5" w:firstLine="3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Synodalność oznacza przede wszystkim specyficzny styl, który określa życie i misję Kościoła, wyrażając jego naturę jako wspólną podróż i gromadzenie się jako Ludu Bożego powołanego przez Pana Jezusa w mocy Ducha Świętego do głoszenia Ewangelii. Synodalność musi wy</w:t>
      </w:r>
      <w:r>
        <w:rPr>
          <w:rFonts w:ascii="Times New Roman" w:hAnsi="Times New Roman" w:cs="Times New Roman"/>
          <w:sz w:val="20"/>
          <w:szCs w:val="20"/>
        </w:rPr>
        <w:softHyphen/>
        <w:t>rażać się w zwyczajnym sposobie życia i pracy Kościoła. W tym sensie synodalność pozwala całemu Ludowi Bo</w:t>
      </w:r>
      <w:r>
        <w:rPr>
          <w:rFonts w:ascii="Times New Roman" w:hAnsi="Times New Roman" w:cs="Times New Roman"/>
          <w:sz w:val="20"/>
          <w:szCs w:val="20"/>
        </w:rPr>
        <w:softHyphen/>
        <w:t>żemu podążać naprzód razem, słuchając Ducha Świętego i Słowa Bożego, aby uczestniczyć w misji Kościoła i w ko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munii, którą Chrystus ustanawia między nami. "Podążanie razem" jest w istocie tym, co najlepiej realizuje i ukazuje naturę Kościoła jako pielgrzymującego i misyjnego Ludu Bożego (DP, 1)"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(Vademecum Synodu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synodalności, 1.2). </w:t>
      </w:r>
    </w:p>
    <w:p w14:paraId="5BC9B750" w14:textId="77777777" w:rsidR="00000000" w:rsidRDefault="00000000" w:rsidP="00D61B5A">
      <w:pPr>
        <w:pStyle w:val="Nagwek3"/>
      </w:pPr>
      <w:r>
        <w:t xml:space="preserve">Wprowadzenie </w:t>
      </w:r>
    </w:p>
    <w:p w14:paraId="648A57BE" w14:textId="77777777" w:rsidR="00000000" w:rsidRDefault="00000000">
      <w:pPr>
        <w:pStyle w:val="Styl"/>
        <w:spacing w:before="167" w:line="240" w:lineRule="exact"/>
        <w:ind w:left="9" w:right="9"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Soborowa wizja uczestnictwa świeckich w życiu i mi</w:t>
      </w:r>
      <w:r>
        <w:rPr>
          <w:rFonts w:ascii="Times New Roman" w:hAnsi="Times New Roman" w:cs="Times New Roman"/>
          <w:sz w:val="20"/>
          <w:szCs w:val="20"/>
        </w:rPr>
        <w:softHyphen/>
        <w:t>sji Kościoła jest ciągle aktualnym zaproszeniem do po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szukiwania nowych form takiego zaangażowania. Kościół to nie tylko hierarchia, ale cały Lud Boży, który na mocy sakramentu chrztu świętego wspólnie wędruje na drodze do zbawienia. </w:t>
      </w:r>
    </w:p>
    <w:p w14:paraId="67F11902" w14:textId="64D185C2" w:rsidR="00000000" w:rsidRDefault="00000000" w:rsidP="00D61B5A">
      <w:pPr>
        <w:pStyle w:val="Styl"/>
        <w:spacing w:before="4" w:line="240" w:lineRule="exact"/>
        <w:ind w:left="9" w:right="9"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1991 roku w Płocku na zakończenie 42. synodu diecezji płockiej papież Jan Paweł II postawił pytania, któ</w:t>
      </w:r>
      <w:r>
        <w:rPr>
          <w:rFonts w:ascii="Times New Roman" w:hAnsi="Times New Roman" w:cs="Times New Roman"/>
          <w:sz w:val="20"/>
          <w:szCs w:val="20"/>
        </w:rPr>
        <w:softHyphen/>
        <w:t>re winny brzmieć w uszach katolików wszystkich czasów: ,,«Kościele, co mówisz sam o sobie?» (por. J 1, 22). [ ... ] Kim jesteś? Kim powinieneś być? Jak możesz stawać się takim, jakim być powinieneś, aby odpowiedzieć «zna</w:t>
      </w:r>
      <w:r>
        <w:rPr>
          <w:rFonts w:ascii="Times New Roman" w:hAnsi="Times New Roman" w:cs="Times New Roman"/>
          <w:sz w:val="20"/>
          <w:szCs w:val="20"/>
        </w:rPr>
        <w:softHyphen/>
        <w:t>kom czasu» (por. Mt 16, 3), aby odpowiedzieć oczekiwa</w:t>
      </w:r>
      <w:r>
        <w:rPr>
          <w:rFonts w:ascii="Times New Roman" w:hAnsi="Times New Roman" w:cs="Times New Roman"/>
          <w:sz w:val="20"/>
          <w:szCs w:val="20"/>
        </w:rPr>
        <w:softHyphen/>
        <w:t>niom i wymogom twej własnej społeczności, a pośrednio całego narodu, wchodzącego w nowy okres swych dzie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jów?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dicis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 te ipso?"</w:t>
      </w:r>
      <w:r w:rsidR="00D61B5A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Pytanie o tożsamość łączy się z pytaniem o misję, dlatego celem formacji w ruchach i stowarzyszeniach, w parafiach i w rodzinach w czasie roku duszpasterskiego powinna być refleksja i poszukiwa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nie odpowiedzi, w jaki sposób lepiej i pełniej uczestniczyć w życiu Kościoła. Zaprasza do tego hasło roku 2023/2024: "Uczestniczę we wspólnocie Kościoła". </w:t>
      </w:r>
    </w:p>
    <w:p w14:paraId="275941DD" w14:textId="77777777" w:rsidR="00000000" w:rsidRDefault="00000000" w:rsidP="00D61B5A">
      <w:pPr>
        <w:pStyle w:val="Nagwek3"/>
      </w:pPr>
      <w:r>
        <w:t xml:space="preserve">Rozważanie </w:t>
      </w:r>
    </w:p>
    <w:p w14:paraId="2640707C" w14:textId="72205FCE" w:rsidR="00000000" w:rsidRDefault="00000000">
      <w:pPr>
        <w:pStyle w:val="Styl"/>
        <w:spacing w:before="201" w:line="259" w:lineRule="exact"/>
        <w:ind w:left="19" w:right="4" w:firstLine="33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Kościół katolicki znalazł się od kilku dziesięcioleci w kryzysie - tak twierdzi wielu obserwatorów życia religij</w:t>
      </w:r>
      <w:r>
        <w:rPr>
          <w:rFonts w:ascii="Times New Roman" w:hAnsi="Times New Roman" w:cs="Times New Roman"/>
          <w:sz w:val="20"/>
          <w:szCs w:val="20"/>
        </w:rPr>
        <w:softHyphen/>
        <w:t>nego i społeczneg</w:t>
      </w:r>
      <w:r w:rsidR="00D61B5A">
        <w:rPr>
          <w:rFonts w:ascii="Times New Roman" w:hAnsi="Times New Roman" w:cs="Times New Roman"/>
          <w:sz w:val="20"/>
          <w:szCs w:val="20"/>
        </w:rPr>
        <w:t>o</w:t>
      </w:r>
      <w:r w:rsidR="00D61B5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D61B5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Z jednej strony powinno być to zapro</w:t>
      </w:r>
      <w:r>
        <w:rPr>
          <w:rFonts w:ascii="Times New Roman" w:hAnsi="Times New Roman" w:cs="Times New Roman"/>
          <w:sz w:val="20"/>
          <w:szCs w:val="20"/>
        </w:rPr>
        <w:softHyphen/>
        <w:t>szenie do refleksji i czynu, by przeciwdziałać przyczynom rozwoju i skutkom tego kryzysu. Z drugiej strony trzeba jednak stwierdzić, że kryzys jest obecny od samego począt</w:t>
      </w:r>
      <w:r>
        <w:rPr>
          <w:rFonts w:ascii="Times New Roman" w:hAnsi="Times New Roman" w:cs="Times New Roman"/>
          <w:sz w:val="20"/>
          <w:szCs w:val="20"/>
        </w:rPr>
        <w:softHyphen/>
        <w:t>ku we wspólnocie Kościoła, założonego przez Chrystusa, natomiast ludzie różnych czasów, z mniejszym lub więk</w:t>
      </w:r>
      <w:r>
        <w:rPr>
          <w:rFonts w:ascii="Times New Roman" w:hAnsi="Times New Roman" w:cs="Times New Roman"/>
          <w:sz w:val="20"/>
          <w:szCs w:val="20"/>
        </w:rPr>
        <w:softHyphen/>
        <w:t>szym zapałem i gorliwością, próbują szukać dróg wyjścia i wędrowania prostą ścieżką do królestwa Bożego. Papież Benedykt XVI zauważa: "Aspekty kryzysu i jego rozwią</w:t>
      </w:r>
      <w:r>
        <w:rPr>
          <w:rFonts w:ascii="Times New Roman" w:hAnsi="Times New Roman" w:cs="Times New Roman"/>
          <w:sz w:val="20"/>
          <w:szCs w:val="20"/>
        </w:rPr>
        <w:softHyphen/>
        <w:t>zań, a także możliwego nowego rozwoju w przyszłości są coraz bardziej ze sobą powiązane, nawzajem na siebie 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działują, konieczne jest ich całościowe zrozumienie oraz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dokonanie nowej syntezy humanistycznej. </w:t>
      </w:r>
      <w:r>
        <w:rPr>
          <w:rFonts w:ascii="Times New Roman" w:hAnsi="Times New Roman" w:cs="Times New Roman"/>
          <w:sz w:val="20"/>
          <w:szCs w:val="20"/>
        </w:rPr>
        <w:t>[ ... ] Kryzys zmu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sza nas do przemyślenia na nowo naszej drogi, do przyjęcia nowych reguł i znalezienia nowych form zaangażowania, do korzystania z pozytywnych doświadczeń, a odrzucania negatywnych. W ten sposób kryzys staje </w:t>
      </w:r>
      <w:r w:rsidR="00D61B5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ię </w:t>
      </w:r>
      <w:r>
        <w:rPr>
          <w:rFonts w:ascii="Times New Roman" w:hAnsi="Times New Roman" w:cs="Times New Roman"/>
          <w:i/>
          <w:iCs/>
          <w:sz w:val="20"/>
          <w:szCs w:val="20"/>
        </w:rPr>
        <w:t>okazją do roze</w:t>
      </w:r>
      <w:r>
        <w:rPr>
          <w:rFonts w:ascii="Times New Roman" w:hAnsi="Times New Roman" w:cs="Times New Roman"/>
          <w:i/>
          <w:iCs/>
          <w:sz w:val="20"/>
          <w:szCs w:val="20"/>
        </w:rPr>
        <w:softHyphen/>
        <w:t>znania sytuacji i czynienia nowych projektów"</w:t>
      </w:r>
      <w:r w:rsidR="00D61B5A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4"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268BF213" w14:textId="129FBED6" w:rsidR="00000000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61D28A62" w14:textId="74863DCB" w:rsidR="00000000" w:rsidRDefault="00000000">
      <w:pPr>
        <w:pStyle w:val="Styl"/>
        <w:spacing w:line="259" w:lineRule="exact"/>
        <w:ind w:firstLine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Ważnym motorem poszukiwania wyjścia z kryzy</w:t>
      </w:r>
      <w:r>
        <w:rPr>
          <w:rFonts w:ascii="Times New Roman" w:hAnsi="Times New Roman" w:cs="Times New Roman"/>
          <w:sz w:val="20"/>
          <w:szCs w:val="20"/>
        </w:rPr>
        <w:softHyphen/>
        <w:t>su jest proces synodalny zapoczątkowany przez papieża Franciszka we wszystkich diecezjach świata w 2021 roku. Jego celem było przygotowanie Kościoła na XVI Zwyczaj</w:t>
      </w:r>
      <w:r>
        <w:rPr>
          <w:rFonts w:ascii="Times New Roman" w:hAnsi="Times New Roman" w:cs="Times New Roman"/>
          <w:sz w:val="20"/>
          <w:szCs w:val="20"/>
        </w:rPr>
        <w:softHyphen/>
        <w:t>ne Zgromadzenie Synodu Biskupów w 2021 roku oraz na kolejny etap tego synodu w Rzymie w 2023 roku. W pro</w:t>
      </w:r>
      <w:r>
        <w:rPr>
          <w:rFonts w:ascii="Times New Roman" w:hAnsi="Times New Roman" w:cs="Times New Roman"/>
          <w:sz w:val="20"/>
          <w:szCs w:val="20"/>
        </w:rPr>
        <w:softHyphen/>
        <w:t>cesie synodalnym chodzi przede wszystkim o refleksję, w jaki sposób "Kościół synodalny, głosząc Ewangelię, «podąża razem»; jak owo «podążanie razem» realizuje się [ ... ] w Kościele partykularnym? Do podjęcia jakich kro</w:t>
      </w:r>
      <w:r>
        <w:rPr>
          <w:rFonts w:ascii="Times New Roman" w:hAnsi="Times New Roman" w:cs="Times New Roman"/>
          <w:sz w:val="20"/>
          <w:szCs w:val="20"/>
        </w:rPr>
        <w:softHyphen/>
        <w:t>ków zaprasza nas Duch Święty, abyśmy wzrastali w na</w:t>
      </w:r>
      <w:r>
        <w:rPr>
          <w:rFonts w:ascii="Times New Roman" w:hAnsi="Times New Roman" w:cs="Times New Roman"/>
          <w:sz w:val="20"/>
          <w:szCs w:val="20"/>
        </w:rPr>
        <w:softHyphen/>
        <w:t>szym «podążaniu razem»?"</w:t>
      </w:r>
      <w:r w:rsidR="00D61B5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>
        <w:rPr>
          <w:rFonts w:ascii="Times New Roman" w:hAnsi="Times New Roman" w:cs="Times New Roman"/>
          <w:sz w:val="20"/>
          <w:szCs w:val="20"/>
        </w:rPr>
        <w:t>. Dyskusja ta powinna się 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bywać w atmosferze modlitwy i słuchania tego, co Duch Boży mówi do Kościoła (por. </w:t>
      </w:r>
      <w:proofErr w:type="spellStart"/>
      <w:r>
        <w:rPr>
          <w:rFonts w:ascii="Times New Roman" w:hAnsi="Times New Roman" w:cs="Times New Roman"/>
          <w:sz w:val="20"/>
          <w:szCs w:val="20"/>
        </w:rPr>
        <w:t>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2, l1a). Celem refleksji jest więc poszukiwanie dróg aktualizacji programu dusz</w:t>
      </w:r>
      <w:r>
        <w:rPr>
          <w:rFonts w:ascii="Times New Roman" w:hAnsi="Times New Roman" w:cs="Times New Roman"/>
          <w:sz w:val="20"/>
          <w:szCs w:val="20"/>
        </w:rPr>
        <w:softHyphen/>
        <w:t>pasterskiego, odwołującego się procesu synodalnego Ko</w:t>
      </w:r>
      <w:r>
        <w:rPr>
          <w:rFonts w:ascii="Times New Roman" w:hAnsi="Times New Roman" w:cs="Times New Roman"/>
          <w:sz w:val="20"/>
          <w:szCs w:val="20"/>
        </w:rPr>
        <w:softHyphen/>
        <w:t>ścioła powszechnego, w życiu rodziny, parafii i diecezji. Papież Franciszek uczy: "Obecnie nie potrzeba nam «zwy</w:t>
      </w:r>
      <w:r>
        <w:rPr>
          <w:rFonts w:ascii="Times New Roman" w:hAnsi="Times New Roman" w:cs="Times New Roman"/>
          <w:sz w:val="20"/>
          <w:szCs w:val="20"/>
        </w:rPr>
        <w:softHyphen/>
        <w:t>czajnego administrowania». Bądźmy we wszystkich regio</w:t>
      </w:r>
      <w:r>
        <w:rPr>
          <w:rFonts w:ascii="Times New Roman" w:hAnsi="Times New Roman" w:cs="Times New Roman"/>
          <w:sz w:val="20"/>
          <w:szCs w:val="20"/>
        </w:rPr>
        <w:softHyphen/>
        <w:t>nach ziemi w «permanentnym stanie misji»"</w:t>
      </w:r>
      <w:r w:rsidR="00D61B5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6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3F1FB4" w14:textId="45C057B2" w:rsidR="00000000" w:rsidRDefault="00000000" w:rsidP="00D61B5A">
      <w:pPr>
        <w:pStyle w:val="Styl"/>
        <w:spacing w:line="259" w:lineRule="exact"/>
        <w:ind w:left="4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Hasło roku duszpasterskiego "Uczestniczę we wspól</w:t>
      </w:r>
      <w:r>
        <w:rPr>
          <w:rFonts w:ascii="Times New Roman" w:hAnsi="Times New Roman" w:cs="Times New Roman"/>
          <w:sz w:val="20"/>
          <w:szCs w:val="20"/>
        </w:rPr>
        <w:softHyphen/>
        <w:t>nocie Kościoła" niesie ogromną treść teologiczną i dusz</w:t>
      </w:r>
      <w:r>
        <w:rPr>
          <w:rFonts w:ascii="Times New Roman" w:hAnsi="Times New Roman" w:cs="Times New Roman"/>
          <w:sz w:val="20"/>
          <w:szCs w:val="20"/>
        </w:rPr>
        <w:softHyphen/>
        <w:t>pasterską. Kategoria "uczestnictwa" jest jedną z waż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niejszych w katolickiej teologii moralnej, odnowionej po Soborze Watykańskim II. </w:t>
      </w:r>
      <w:r>
        <w:rPr>
          <w:rFonts w:ascii="Times New Roman" w:hAnsi="Times New Roman" w:cs="Times New Roman"/>
          <w:sz w:val="20"/>
          <w:szCs w:val="20"/>
        </w:rPr>
        <w:lastRenderedPageBreak/>
        <w:t>Oznacza ona włączenie osoby lub grupy w życie społeczne w różnych formach i na róż</w:t>
      </w:r>
      <w:r>
        <w:rPr>
          <w:rFonts w:ascii="Times New Roman" w:hAnsi="Times New Roman" w:cs="Times New Roman"/>
          <w:sz w:val="20"/>
          <w:szCs w:val="20"/>
        </w:rPr>
        <w:softHyphen/>
        <w:t>ne sposoby. Współczesne społeczeństwa postindustrialne i postmodernistyczne nie są przestrzeniami życzliwymi dla uczestnictwa, przede wszystkim z powodu rozrostu biurokracji, a także przeciwstawiania przestrzeni prywatnej jako miejsca realizacji wolności forum publicznemu, które miałoby się wiązać z systemami opresji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="005122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Co zatem może w tej dziedzinie zaoferować wspólnota Kościoła? </w:t>
      </w:r>
    </w:p>
    <w:p w14:paraId="16B00A9E" w14:textId="77777777" w:rsidR="00000000" w:rsidRDefault="00000000">
      <w:pPr>
        <w:pStyle w:val="Styl"/>
        <w:spacing w:line="259" w:lineRule="exact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 się najpierw zastanowić, jak patrzeć na katego</w:t>
      </w:r>
      <w:r>
        <w:rPr>
          <w:rFonts w:ascii="Times New Roman" w:hAnsi="Times New Roman" w:cs="Times New Roman"/>
          <w:sz w:val="20"/>
          <w:szCs w:val="20"/>
        </w:rPr>
        <w:softHyphen/>
        <w:t>rię "uczestnictwa" z perspektywy biblijnej, może to bo</w:t>
      </w:r>
      <w:r>
        <w:rPr>
          <w:rFonts w:ascii="Times New Roman" w:hAnsi="Times New Roman" w:cs="Times New Roman"/>
          <w:sz w:val="20"/>
          <w:szCs w:val="20"/>
        </w:rPr>
        <w:softHyphen/>
        <w:t>wiem rozjaśnić możliwości jej realizacji w różnych prze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strzeniach życia kościelnego. </w:t>
      </w:r>
    </w:p>
    <w:p w14:paraId="06CA2C38" w14:textId="4D42878B" w:rsidR="00000000" w:rsidRDefault="00000000" w:rsidP="005122BE">
      <w:pPr>
        <w:pStyle w:val="Styl"/>
        <w:spacing w:line="259" w:lineRule="exact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pierwsze, z faktu stworzenia wynika szczególne za</w:t>
      </w:r>
      <w:r>
        <w:rPr>
          <w:rFonts w:ascii="Times New Roman" w:hAnsi="Times New Roman" w:cs="Times New Roman"/>
          <w:sz w:val="20"/>
          <w:szCs w:val="20"/>
        </w:rPr>
        <w:softHyphen/>
        <w:t>danie człowieka w kontynuacji stwarzania świata. Czło</w:t>
      </w:r>
      <w:r>
        <w:rPr>
          <w:rFonts w:ascii="Times New Roman" w:hAnsi="Times New Roman" w:cs="Times New Roman"/>
          <w:sz w:val="20"/>
          <w:szCs w:val="20"/>
        </w:rPr>
        <w:softHyphen/>
        <w:t>wiek otrzymał ziemię w posiadanie, w zarząd, ma być jej odpowiedzialnym administratorem, który czyni wszyst</w:t>
      </w:r>
      <w:r>
        <w:rPr>
          <w:rFonts w:ascii="Times New Roman" w:hAnsi="Times New Roman" w:cs="Times New Roman"/>
          <w:sz w:val="20"/>
          <w:szCs w:val="20"/>
        </w:rPr>
        <w:softHyphen/>
        <w:t>ko w duchu Bożych przykazań. W tym sensie uczestniczy w dalszym stwarzaniu świata. Po drugie, człowiek został stworzony jako istota społeczna, która, realizuje się wów</w:t>
      </w:r>
      <w:r>
        <w:rPr>
          <w:rFonts w:ascii="Times New Roman" w:hAnsi="Times New Roman" w:cs="Times New Roman"/>
          <w:sz w:val="20"/>
          <w:szCs w:val="20"/>
        </w:rPr>
        <w:softHyphen/>
        <w:t>czas, gdy się ofiaruje, wychodzi poza horyzont własnych wygód i przyzwyczajeń. Bóg stworzył człowieka "mężczy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zną i kobietą" (por. Rdz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1, </w:t>
      </w:r>
      <w:r>
        <w:rPr>
          <w:rFonts w:ascii="Times New Roman" w:hAnsi="Times New Roman" w:cs="Times New Roman"/>
          <w:sz w:val="20"/>
          <w:szCs w:val="20"/>
        </w:rPr>
        <w:t>27) i zaprosił ich do budowania komunii osób. Biblia jasno wskazuje, że fałszywa jest kon</w:t>
      </w:r>
      <w:r>
        <w:rPr>
          <w:rFonts w:ascii="Times New Roman" w:hAnsi="Times New Roman" w:cs="Times New Roman"/>
          <w:sz w:val="20"/>
          <w:szCs w:val="20"/>
        </w:rPr>
        <w:softHyphen/>
        <w:t>cepcja indywidualistyczna człowieka, podobnie jak fał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szywe są różne koncepcje indywidualistyczne zbawienia, ponieważ - jak stwierdza się w konstytucji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Lumen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gen</w:t>
      </w:r>
      <w:r>
        <w:rPr>
          <w:rFonts w:ascii="Times New Roman" w:hAnsi="Times New Roman" w:cs="Times New Roman"/>
          <w:i/>
          <w:iCs/>
          <w:sz w:val="20"/>
          <w:szCs w:val="20"/>
        </w:rPr>
        <w:softHyphen/>
        <w:t>tium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(KK, </w:t>
      </w:r>
      <w:r>
        <w:rPr>
          <w:sz w:val="18"/>
          <w:szCs w:val="18"/>
        </w:rPr>
        <w:t xml:space="preserve">9) - </w:t>
      </w:r>
      <w:r>
        <w:rPr>
          <w:rFonts w:ascii="Times New Roman" w:hAnsi="Times New Roman" w:cs="Times New Roman"/>
          <w:sz w:val="20"/>
          <w:szCs w:val="20"/>
        </w:rPr>
        <w:t>spodobało się Bogu zbawiać człowieka, ale jako część Ludu Bożego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8"/>
      </w:r>
      <w:r w:rsidR="005122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Po trzecie, historia człowieka jest częścią historii zbawienia. Udział w królestwie Bożym, do którego zaproszeni są chrześcijanie, rozpoczyna się już na ziemi poprzez udział w tworzeniu historii świata. Oznacza to, że każdy człowiek, wierzący i niepodzielający wiary, na każdym kontynencie, jest wezwany do budowania tego świata, ponieważ nie ma innego. Istotne jest w tym wzglę</w:t>
      </w:r>
      <w:r>
        <w:rPr>
          <w:rFonts w:ascii="Times New Roman" w:hAnsi="Times New Roman" w:cs="Times New Roman"/>
          <w:sz w:val="20"/>
          <w:szCs w:val="20"/>
        </w:rPr>
        <w:softHyphen/>
        <w:t>dzie odczytywanie "znaków czasu"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  <w:r>
        <w:rPr>
          <w:rFonts w:ascii="Times New Roman" w:hAnsi="Times New Roman" w:cs="Times New Roman"/>
          <w:sz w:val="20"/>
          <w:szCs w:val="20"/>
        </w:rPr>
        <w:t xml:space="preserve">, czyli wskazówek do owocowania dla dobra wspólnego. Po czwarte, św. Paweł, rozwijając naukę o nowym stworzeniu, uświadamia, że chrześcijanin ma "żyć w Chrystusie", "być w Nim" (por. 2 Kor 5,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17). </w:t>
      </w:r>
      <w:r>
        <w:rPr>
          <w:rFonts w:ascii="Times New Roman" w:hAnsi="Times New Roman" w:cs="Times New Roman"/>
          <w:sz w:val="20"/>
          <w:szCs w:val="20"/>
        </w:rPr>
        <w:t>Jest to wezwanie moralne, czyli ukazywanie, jak bardzo wiara przekłada się na czyn, ponieważ Kościół niesie Chrystusa ludziom wszystkich czasów przez naśla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dowanie Jego pokory, miłosierdzia i braterstwa. </w:t>
      </w:r>
    </w:p>
    <w:p w14:paraId="150F04B0" w14:textId="6E2744EC" w:rsidR="00000000" w:rsidRDefault="00000000">
      <w:pPr>
        <w:pStyle w:val="Styl"/>
        <w:spacing w:line="259" w:lineRule="exact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Kościół realizuje swoją misję w warunkach doczesno</w:t>
      </w:r>
      <w:r>
        <w:rPr>
          <w:rFonts w:ascii="Times New Roman" w:hAnsi="Times New Roman" w:cs="Times New Roman"/>
          <w:sz w:val="20"/>
          <w:szCs w:val="20"/>
        </w:rPr>
        <w:softHyphen/>
        <w:t>ści, choć jest ona nakierunkowana na wieczność. Celem procesu synodalnego, który trwa i jest ważnym elemen</w:t>
      </w:r>
      <w:r>
        <w:rPr>
          <w:rFonts w:ascii="Times New Roman" w:hAnsi="Times New Roman" w:cs="Times New Roman"/>
          <w:sz w:val="20"/>
          <w:szCs w:val="20"/>
        </w:rPr>
        <w:softHyphen/>
        <w:t>tem pontyfikatu Franciszka, jest przede wszystkim po</w:t>
      </w:r>
      <w:r>
        <w:rPr>
          <w:rFonts w:ascii="Times New Roman" w:hAnsi="Times New Roman" w:cs="Times New Roman"/>
          <w:sz w:val="20"/>
          <w:szCs w:val="20"/>
        </w:rPr>
        <w:softHyphen/>
        <w:t>budzenie wiernych do aktywnego i świadomego uczest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nictwa w życiu wspólnot parafialnych i diecezjalnych, zgodnie z hasłem obrad: "Ku Kościołowi synodalnemu: komunia, uczestnictwo i misja". W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Vademecum </w:t>
      </w:r>
      <w:r>
        <w:rPr>
          <w:rFonts w:ascii="Times New Roman" w:hAnsi="Times New Roman" w:cs="Times New Roman"/>
          <w:sz w:val="20"/>
          <w:szCs w:val="20"/>
        </w:rPr>
        <w:t>na temat synodalności ć można ponadto znaleźć następujące wy</w:t>
      </w:r>
      <w:r>
        <w:rPr>
          <w:rFonts w:ascii="Times New Roman" w:hAnsi="Times New Roman" w:cs="Times New Roman"/>
          <w:sz w:val="20"/>
          <w:szCs w:val="20"/>
        </w:rPr>
        <w:softHyphen/>
        <w:t>jaśnienie: "Ponieważ Synod ten ma na celu promowanie nowego stylu przeżywania komunii, uczestnictwa i misji Kościoła, etap realizacji będzie miał decydujące znaczenie dla podążania razem na drodze synodalności. Wprowa</w:t>
      </w:r>
      <w:r>
        <w:rPr>
          <w:rFonts w:ascii="Times New Roman" w:hAnsi="Times New Roman" w:cs="Times New Roman"/>
          <w:sz w:val="20"/>
          <w:szCs w:val="20"/>
        </w:rPr>
        <w:softHyphen/>
        <w:t>dzenie w życie ma dotyczyć wszystkich Kościołów lokal</w:t>
      </w:r>
      <w:r>
        <w:rPr>
          <w:rFonts w:ascii="Times New Roman" w:hAnsi="Times New Roman" w:cs="Times New Roman"/>
          <w:sz w:val="20"/>
          <w:szCs w:val="20"/>
        </w:rPr>
        <w:softHyphen/>
        <w:t>nych na całym świecie, tak aby proces synodalny objął cały Lud Boży, zarówno jako punkt wyjścia, jak i punkt dojścia"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0"/>
      </w:r>
      <w:r>
        <w:rPr>
          <w:rFonts w:ascii="Times New Roman" w:hAnsi="Times New Roman" w:cs="Times New Roman"/>
          <w:sz w:val="20"/>
          <w:szCs w:val="20"/>
        </w:rPr>
        <w:t xml:space="preserve">. Jak zatem przełożyć to na codzienność rodziny, parafii i diecezji? </w:t>
      </w:r>
    </w:p>
    <w:p w14:paraId="7C338B15" w14:textId="3BA2F911" w:rsidR="00000000" w:rsidRDefault="00000000">
      <w:pPr>
        <w:pStyle w:val="Styl"/>
        <w:spacing w:line="259" w:lineRule="exact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Syntezy różnych etapów procesu synodalnego, które ukazały się w czasie jego trwania, świadczą o potrzebie takiego uczestnictwa w różnych wymiarach życia Kościoła katolickiego/w świecie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1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234318" w14:textId="77777777" w:rsidR="00000000" w:rsidRDefault="00000000">
      <w:pPr>
        <w:pStyle w:val="Styl"/>
        <w:rPr>
          <w:rFonts w:ascii="Times New Roman" w:hAnsi="Times New Roman" w:cs="Times New Roman"/>
        </w:rPr>
        <w:sectPr w:rsidR="00000000" w:rsidSect="00091AC5">
          <w:type w:val="continuous"/>
          <w:pgSz w:w="11907" w:h="16840" w:code="9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3DD1BC85" w14:textId="77777777" w:rsidR="00000000" w:rsidRDefault="00000000" w:rsidP="005122BE">
      <w:pPr>
        <w:pStyle w:val="Nagwek4"/>
      </w:pPr>
      <w:r>
        <w:t xml:space="preserve">1. Uczestnictwo w życiu rodziny </w:t>
      </w:r>
    </w:p>
    <w:p w14:paraId="323A1B20" w14:textId="77777777" w:rsidR="00000000" w:rsidRDefault="00000000">
      <w:pPr>
        <w:pStyle w:val="Styl"/>
        <w:spacing w:before="105" w:line="259" w:lineRule="exact"/>
        <w:ind w:right="43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Rodzina to przestrzeń, w której człowiek może naj</w:t>
      </w:r>
      <w:r>
        <w:rPr>
          <w:rFonts w:ascii="Times New Roman" w:hAnsi="Times New Roman" w:cs="Times New Roman"/>
          <w:sz w:val="20"/>
          <w:szCs w:val="20"/>
        </w:rPr>
        <w:softHyphen/>
        <w:t>pełniej zrozumieć swoje powołanie do bycia dla drugie</w:t>
      </w:r>
      <w:r>
        <w:rPr>
          <w:rFonts w:ascii="Times New Roman" w:hAnsi="Times New Roman" w:cs="Times New Roman"/>
          <w:sz w:val="20"/>
          <w:szCs w:val="20"/>
        </w:rPr>
        <w:softHyphen/>
        <w:t>go. Może więc być ona "szkołą uczestnictwa", gdzie jej członkowie w duchu pokory, służby, cierpliwości i miło</w:t>
      </w:r>
      <w:r>
        <w:rPr>
          <w:rFonts w:ascii="Times New Roman" w:hAnsi="Times New Roman" w:cs="Times New Roman"/>
          <w:sz w:val="20"/>
          <w:szCs w:val="20"/>
        </w:rPr>
        <w:softHyphen/>
        <w:t>ści kształtują w sobie postawy otwartości, braterstwa i so</w:t>
      </w:r>
      <w:r>
        <w:rPr>
          <w:rFonts w:ascii="Times New Roman" w:hAnsi="Times New Roman" w:cs="Times New Roman"/>
          <w:sz w:val="20"/>
          <w:szCs w:val="20"/>
        </w:rPr>
        <w:softHyphen/>
        <w:t>lidarności. Tradycja katolicka widzi w rodzinie "Kościół domowy", czyli wspólnotę na wzór Kościoła Chrystuso</w:t>
      </w:r>
      <w:r>
        <w:rPr>
          <w:rFonts w:ascii="Times New Roman" w:hAnsi="Times New Roman" w:cs="Times New Roman"/>
          <w:sz w:val="20"/>
          <w:szCs w:val="20"/>
        </w:rPr>
        <w:softHyphen/>
        <w:t>wego, organiczną jedność dającą bezpieczeństwo i możli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wość służby Panu. </w:t>
      </w:r>
    </w:p>
    <w:p w14:paraId="7A2F682C" w14:textId="77777777" w:rsidR="00000000" w:rsidRDefault="00000000">
      <w:pPr>
        <w:pStyle w:val="Styl"/>
        <w:spacing w:line="244" w:lineRule="exact"/>
        <w:ind w:left="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Podstawowym zadaniem rodziny jest przekaz wiary. </w:t>
      </w:r>
    </w:p>
    <w:p w14:paraId="07BC601E" w14:textId="15B3EDF2" w:rsidR="00000000" w:rsidRDefault="00000000">
      <w:pPr>
        <w:pStyle w:val="Styl"/>
        <w:spacing w:before="4" w:line="259" w:lineRule="exact"/>
        <w:ind w:left="19" w:right="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Marek Fiałkowski podkreśla: "Z racji chrztu, bierzmo</w:t>
      </w:r>
      <w:r>
        <w:rPr>
          <w:rFonts w:ascii="Times New Roman" w:hAnsi="Times New Roman" w:cs="Times New Roman"/>
          <w:sz w:val="20"/>
          <w:szCs w:val="20"/>
        </w:rPr>
        <w:softHyphen/>
        <w:t>wania i sakramentu małżeństwa rodzice są pierwszymi katechetami swoich dzieci i mają obowiązek przekazać wiarę przyszłym pokoleniom. Katecheza rodzinna wy</w:t>
      </w:r>
      <w:r>
        <w:rPr>
          <w:rFonts w:ascii="Times New Roman" w:hAnsi="Times New Roman" w:cs="Times New Roman"/>
          <w:sz w:val="20"/>
          <w:szCs w:val="20"/>
        </w:rPr>
        <w:softHyphen/>
        <w:t>przedza każdą inną formę katechezy albo jej towarzyszy, poszerza ją i w pewnym sensie upraktycznia [ ... ]. Kate</w:t>
      </w:r>
      <w:r>
        <w:rPr>
          <w:rFonts w:ascii="Times New Roman" w:hAnsi="Times New Roman" w:cs="Times New Roman"/>
          <w:sz w:val="20"/>
          <w:szCs w:val="20"/>
        </w:rPr>
        <w:softHyphen/>
        <w:t>cheza w domu rodzinnym może przybierać różne formy od prostych gestów religijnych [ ... ] i kształtowania od</w:t>
      </w:r>
      <w:r>
        <w:rPr>
          <w:rFonts w:ascii="Times New Roman" w:hAnsi="Times New Roman" w:cs="Times New Roman"/>
          <w:sz w:val="20"/>
          <w:szCs w:val="20"/>
        </w:rPr>
        <w:softHyphen/>
        <w:t>powiedniego języka, poprzez pielęgnowanie zwyczajów chrześcijańskich, naukę modlitw i pieśni do systematycz</w:t>
      </w:r>
      <w:r>
        <w:rPr>
          <w:rFonts w:ascii="Times New Roman" w:hAnsi="Times New Roman" w:cs="Times New Roman"/>
          <w:sz w:val="20"/>
          <w:szCs w:val="20"/>
        </w:rPr>
        <w:softHyphen/>
        <w:t>nego zaznajamiania z prawdami wiary"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2"/>
      </w:r>
      <w:r>
        <w:rPr>
          <w:rFonts w:ascii="Times New Roman" w:hAnsi="Times New Roman" w:cs="Times New Roman"/>
          <w:sz w:val="20"/>
          <w:szCs w:val="20"/>
        </w:rPr>
        <w:t>. Ważną rolę 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grywa zatem liturgia domowa, którą można kształtować w różnych okresach roku liturgicznego dzięki dostępnym pomocom duszpasterskim, np.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Rytuałowi rodzinnemu, </w:t>
      </w:r>
      <w:r>
        <w:rPr>
          <w:rFonts w:ascii="Times New Roman" w:hAnsi="Times New Roman" w:cs="Times New Roman"/>
          <w:sz w:val="20"/>
          <w:szCs w:val="20"/>
        </w:rPr>
        <w:t>codziennej lekturze Pisma św., czytaniu' życiorysów świę</w:t>
      </w:r>
      <w:r>
        <w:rPr>
          <w:rFonts w:ascii="Times New Roman" w:hAnsi="Times New Roman" w:cs="Times New Roman"/>
          <w:sz w:val="20"/>
          <w:szCs w:val="20"/>
        </w:rPr>
        <w:softHyphen/>
        <w:t>tych</w:t>
      </w:r>
      <w:r w:rsidR="005122B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3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D1201F" w14:textId="7CBC5711" w:rsidR="00000000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59C9EEEC" w14:textId="77777777" w:rsidR="00000000" w:rsidRDefault="00000000">
      <w:pPr>
        <w:pStyle w:val="Styl"/>
        <w:spacing w:line="259" w:lineRule="exact"/>
        <w:ind w:left="23" w:right="28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Uczestnictwo w życiu rodziny to także wzajemne za</w:t>
      </w:r>
      <w:r>
        <w:rPr>
          <w:rFonts w:ascii="Times New Roman" w:hAnsi="Times New Roman" w:cs="Times New Roman"/>
          <w:sz w:val="20"/>
          <w:szCs w:val="20"/>
        </w:rPr>
        <w:softHyphen/>
        <w:t>chęcanie do życia sakramentalnego, przede wszystkim do udziału w niedzielnej Mszy św. Potrzeba dzisiaj ogromnej pracy w kwestii przekonywania młodych małżonków i ro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dziców do kształtowania postawy otwartości na wspólny udział w Eucharystii, jak również przygotowywanie do czynnego i owocnego udziału w niej, także </w:t>
      </w:r>
      <w:r>
        <w:rPr>
          <w:rFonts w:ascii="Times New Roman" w:hAnsi="Times New Roman" w:cs="Times New Roman"/>
          <w:sz w:val="20"/>
          <w:szCs w:val="20"/>
        </w:rPr>
        <w:lastRenderedPageBreak/>
        <w:t>poprzez przyj</w:t>
      </w:r>
      <w:r>
        <w:rPr>
          <w:rFonts w:ascii="Times New Roman" w:hAnsi="Times New Roman" w:cs="Times New Roman"/>
          <w:sz w:val="20"/>
          <w:szCs w:val="20"/>
        </w:rPr>
        <w:softHyphen/>
        <w:t>mowanie komunii św. W ciągu tygodnia właściwym było</w:t>
      </w:r>
      <w:r>
        <w:rPr>
          <w:rFonts w:ascii="Times New Roman" w:hAnsi="Times New Roman" w:cs="Times New Roman"/>
          <w:sz w:val="20"/>
          <w:szCs w:val="20"/>
        </w:rPr>
        <w:softHyphen/>
        <w:t>by przygotowywanie do niedzieli przez codzienną wspól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ną modlitwę rodzinną, także przed i po posiłku, lekturę pism religijnych i rozmowy na ten temat. </w:t>
      </w:r>
    </w:p>
    <w:p w14:paraId="32DFAD46" w14:textId="1FEE78FE" w:rsidR="00000000" w:rsidRDefault="00000000">
      <w:pPr>
        <w:pStyle w:val="Styl"/>
        <w:spacing w:line="259" w:lineRule="exact"/>
        <w:ind w:left="23" w:right="28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Uczestnictwo w życiu rodziny wyraża się ponadto we współpracy i wzajemnej pomocy w codzienności. Podej</w:t>
      </w:r>
      <w:r>
        <w:rPr>
          <w:rFonts w:ascii="Times New Roman" w:hAnsi="Times New Roman" w:cs="Times New Roman"/>
          <w:sz w:val="20"/>
          <w:szCs w:val="20"/>
        </w:rPr>
        <w:softHyphen/>
        <w:t>mowanie codziennych obowiązków jest wyrazem soli</w:t>
      </w:r>
      <w:r>
        <w:rPr>
          <w:rFonts w:ascii="Times New Roman" w:hAnsi="Times New Roman" w:cs="Times New Roman"/>
          <w:sz w:val="20"/>
          <w:szCs w:val="20"/>
        </w:rPr>
        <w:softHyphen/>
        <w:t>darności i współpracy. Dotyczy to szczególnie budowania mostów międzypokoleniowych i komunikacji młodych osób z seniorami, do czego zachęca papież Franciszek</w:t>
      </w:r>
      <w:r w:rsidR="00064A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4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073297" w14:textId="1C1E6A33" w:rsidR="00000000" w:rsidRDefault="00000000">
      <w:pPr>
        <w:pStyle w:val="Styl"/>
        <w:spacing w:line="259" w:lineRule="exact"/>
        <w:ind w:left="23" w:right="28" w:firstLine="336"/>
        <w:jc w:val="both"/>
        <w:rPr>
          <w:rFonts w:ascii="Times New Roman" w:hAnsi="Times New Roman" w:cs="Times New Roman"/>
          <w:w w:val="132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Należy zauważyć w tym kontekście, jak trudno jest jednak dzisiaj przekonywać do takiego uczestnictwa mło</w:t>
      </w:r>
      <w:r>
        <w:rPr>
          <w:rFonts w:ascii="Times New Roman" w:hAnsi="Times New Roman" w:cs="Times New Roman"/>
          <w:sz w:val="20"/>
          <w:szCs w:val="20"/>
        </w:rPr>
        <w:softHyphen/>
        <w:t>dych, zanurzonych w świat wirtual</w:t>
      </w:r>
      <w:r w:rsidR="00064AE3">
        <w:rPr>
          <w:rFonts w:ascii="Times New Roman" w:hAnsi="Times New Roman" w:cs="Times New Roman"/>
          <w:sz w:val="20"/>
          <w:szCs w:val="20"/>
        </w:rPr>
        <w:t>ny</w:t>
      </w:r>
      <w:r w:rsidR="00064A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5"/>
      </w:r>
      <w:r w:rsidR="00064A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w w:val="132"/>
          <w:sz w:val="12"/>
          <w:szCs w:val="12"/>
        </w:rPr>
        <w:t xml:space="preserve"> </w:t>
      </w:r>
    </w:p>
    <w:p w14:paraId="112CB4BB" w14:textId="77777777" w:rsidR="00000000" w:rsidRDefault="00000000" w:rsidP="006B4013">
      <w:pPr>
        <w:pStyle w:val="Nagwek4"/>
      </w:pPr>
      <w:r>
        <w:t xml:space="preserve">2. Uczestnictwo w życiu parafii </w:t>
      </w:r>
    </w:p>
    <w:p w14:paraId="7A5EC54D" w14:textId="1C718D9C" w:rsidR="00000000" w:rsidRDefault="00000000" w:rsidP="00064AE3">
      <w:pPr>
        <w:pStyle w:val="Styl"/>
        <w:spacing w:before="105" w:line="259" w:lineRule="exact"/>
        <w:ind w:left="10" w:right="47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"parafia" pochodzi od łacińskiego słowa </w:t>
      </w:r>
      <w:r>
        <w:rPr>
          <w:rFonts w:ascii="Times New Roman" w:hAnsi="Times New Roman" w:cs="Times New Roman"/>
          <w:i/>
          <w:iCs/>
          <w:w w:val="71"/>
        </w:rPr>
        <w:t>pa</w:t>
      </w:r>
      <w:r>
        <w:rPr>
          <w:rFonts w:ascii="Times New Roman" w:hAnsi="Times New Roman" w:cs="Times New Roman"/>
          <w:i/>
          <w:iCs/>
          <w:w w:val="71"/>
        </w:rPr>
        <w:softHyphen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rochia, </w:t>
      </w:r>
      <w:r>
        <w:rPr>
          <w:rFonts w:ascii="Times New Roman" w:hAnsi="Times New Roman" w:cs="Times New Roman"/>
          <w:sz w:val="20"/>
          <w:szCs w:val="20"/>
        </w:rPr>
        <w:t xml:space="preserve">to zaś z greckiego </w:t>
      </w:r>
      <w:r>
        <w:rPr>
          <w:rFonts w:ascii="Times New Roman" w:hAnsi="Times New Roman" w:cs="Times New Roman"/>
          <w:i/>
          <w:iCs/>
          <w:sz w:val="20"/>
          <w:szCs w:val="20"/>
        </w:rPr>
        <w:t>paro</w:t>
      </w:r>
      <w:r w:rsidR="00064AE3">
        <w:rPr>
          <w:rFonts w:ascii="Times New Roman" w:hAnsi="Times New Roman" w:cs="Times New Roman"/>
          <w:i/>
          <w:iCs/>
          <w:sz w:val="20"/>
          <w:szCs w:val="20"/>
        </w:rPr>
        <w:t>ch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ia, </w:t>
      </w:r>
      <w:r>
        <w:rPr>
          <w:rFonts w:ascii="Times New Roman" w:hAnsi="Times New Roman" w:cs="Times New Roman"/>
          <w:sz w:val="20"/>
          <w:szCs w:val="20"/>
        </w:rPr>
        <w:t>czyli coś, co jest bli</w:t>
      </w:r>
      <w:r>
        <w:rPr>
          <w:rFonts w:ascii="Times New Roman" w:hAnsi="Times New Roman" w:cs="Times New Roman"/>
          <w:sz w:val="20"/>
          <w:szCs w:val="20"/>
        </w:rPr>
        <w:softHyphen/>
        <w:t>sko, obok. Parafia więc w swej istocie to miejsce niejako obok domu. Jest ona podstawową jednostką administra</w:t>
      </w:r>
      <w:r>
        <w:rPr>
          <w:rFonts w:ascii="Times New Roman" w:hAnsi="Times New Roman" w:cs="Times New Roman"/>
          <w:sz w:val="20"/>
          <w:szCs w:val="20"/>
        </w:rPr>
        <w:softHyphen/>
        <w:t>cyjną Kościoła katolickiego, natomiast kilkanaście parafii tworzy diecezję. Parafia jest zatem dla wiernych podsta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wowym punktem odniesienia w ich myśleniu o Kościele jako wspólnocie. To właśnie w parafii wierni otrzymują sakramenty święte, mogą otrzymać pomoc duszpasterską, a nierzadko charytatywną. Kościół parafialny to miejsce modlitwy i spotkań, przestrzeń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sacmm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w której głoszone jest słowo Boże i zachęty do życia moralnie dobrego. </w:t>
      </w:r>
    </w:p>
    <w:p w14:paraId="20C42644" w14:textId="30163FB8" w:rsidR="00000000" w:rsidRDefault="00000000">
      <w:pPr>
        <w:pStyle w:val="Styl"/>
        <w:spacing w:line="259" w:lineRule="exact"/>
        <w:ind w:left="33" w:right="5" w:firstLine="3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Kościele katolickim każda parafia ma ogromny potencjał możliwości, których wykorzystanie zależy od wiernych i duszpasterzy. Przede wszystkim uczestnictwo w życiu parafii łączy się z modlitwą i działaniami sakra</w:t>
      </w:r>
      <w:r>
        <w:rPr>
          <w:rFonts w:ascii="Times New Roman" w:hAnsi="Times New Roman" w:cs="Times New Roman"/>
          <w:sz w:val="20"/>
          <w:szCs w:val="20"/>
        </w:rPr>
        <w:softHyphen/>
        <w:t>mentalnymi, ważne jest jednak także zaangażowanie społeczne i budowanie różnych obszarów troski o dobro wspólne, nie tylko w sensie religijnym. Proces synodalny miał na celu uświadomienie choćby konieczności współ</w:t>
      </w:r>
      <w:r>
        <w:rPr>
          <w:rFonts w:ascii="Times New Roman" w:hAnsi="Times New Roman" w:cs="Times New Roman"/>
          <w:sz w:val="20"/>
          <w:szCs w:val="20"/>
        </w:rPr>
        <w:softHyphen/>
        <w:t>pracy kapłanów i świeckich w parafii przede wszystkim w takich organach jak Rada Duszpasterska czy Rada Go</w:t>
      </w:r>
      <w:r>
        <w:rPr>
          <w:rFonts w:ascii="Times New Roman" w:hAnsi="Times New Roman" w:cs="Times New Roman"/>
          <w:sz w:val="20"/>
          <w:szCs w:val="20"/>
        </w:rPr>
        <w:softHyphen/>
        <w:t>spodarcza</w:t>
      </w:r>
      <w:r w:rsidR="00064A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6"/>
      </w:r>
      <w:r>
        <w:rPr>
          <w:rFonts w:ascii="Times New Roman" w:hAnsi="Times New Roman" w:cs="Times New Roman"/>
          <w:sz w:val="20"/>
          <w:szCs w:val="20"/>
        </w:rPr>
        <w:t>. Chodzi bowiem o branie odpowiedzialności za powierzone wszystkim osoby - wierzące i niewierzące, które znajdują się w obszarze oddziaływania parafii. Oso</w:t>
      </w:r>
      <w:r>
        <w:rPr>
          <w:rFonts w:ascii="Times New Roman" w:hAnsi="Times New Roman" w:cs="Times New Roman"/>
          <w:sz w:val="20"/>
          <w:szCs w:val="20"/>
        </w:rPr>
        <w:softHyphen/>
        <w:t>by dorosłe mają bardzo wiele możliwości owego uczest</w:t>
      </w:r>
      <w:r>
        <w:rPr>
          <w:rFonts w:ascii="Times New Roman" w:hAnsi="Times New Roman" w:cs="Times New Roman"/>
          <w:sz w:val="20"/>
          <w:szCs w:val="20"/>
        </w:rPr>
        <w:softHyphen/>
        <w:t>nictwa w działalności parafii, problemem współczesności wydaje się jednak poszukiwanie argumentów i zachęt do otwartości w tym zakresie. Nie bez znaczenia może być włączenie świeckich w promocję życia parafialnego, pro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wadzenie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me~iów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społecznościowych parafii, kroniki czy innych tego typu form. </w:t>
      </w:r>
    </w:p>
    <w:p w14:paraId="07B8B362" w14:textId="576D4550" w:rsidR="00000000" w:rsidRDefault="00000000" w:rsidP="00064AE3">
      <w:pPr>
        <w:pStyle w:val="Styl"/>
        <w:spacing w:line="259" w:lineRule="exact"/>
        <w:ind w:left="33" w:right="5" w:firstLine="33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0"/>
          <w:szCs w:val="20"/>
        </w:rPr>
        <w:t xml:space="preserve">Ważnym zadaniem rodziców jest otwieranie siebie i swoich dzieci na większe zaangażowanie w życie parafii. </w:t>
      </w:r>
    </w:p>
    <w:p w14:paraId="53C66C40" w14:textId="2BB14961" w:rsidR="00000000" w:rsidRDefault="00000000">
      <w:pPr>
        <w:pStyle w:val="Styl"/>
        <w:spacing w:line="259" w:lineRule="exact"/>
        <w:ind w:righ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Istniejące grupy i stowarzyszenia są dobrymi przestrze</w:t>
      </w:r>
      <w:r>
        <w:rPr>
          <w:rFonts w:ascii="Times New Roman" w:hAnsi="Times New Roman" w:cs="Times New Roman"/>
          <w:sz w:val="20"/>
          <w:szCs w:val="20"/>
        </w:rPr>
        <w:softHyphen/>
        <w:t>niami realizacji zainteresowań religijnych oraz budowa</w:t>
      </w:r>
      <w:r>
        <w:rPr>
          <w:rFonts w:ascii="Times New Roman" w:hAnsi="Times New Roman" w:cs="Times New Roman"/>
          <w:sz w:val="20"/>
          <w:szCs w:val="20"/>
        </w:rPr>
        <w:softHyphen/>
        <w:t>nia postawy ofiarności w dawaniu czasu i zdolności dla drugiego człowieka. Dobrze funkcjonująca wspólnota ministrantów może pomóc w budowaniu samodyscypli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ny i obowiązkowości, </w:t>
      </w:r>
      <w:proofErr w:type="spellStart"/>
      <w:r>
        <w:rPr>
          <w:rFonts w:ascii="Times New Roman" w:hAnsi="Times New Roman" w:cs="Times New Roman"/>
          <w:sz w:val="20"/>
          <w:szCs w:val="20"/>
        </w:rPr>
        <w:t>schola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parafialna wspiera rozwój talentów i umiejętności współpracy, asysta procesyjna daje okazję do kształtowania gotowości do publicznego świadczenia o wierze. Istnieją również ruchy formacyjne, jak Ruch Światło-Życie, modlitewne czy charytatywne, związane z działalnością Caritas. Uczenie się odpowie</w:t>
      </w:r>
      <w:r>
        <w:rPr>
          <w:rFonts w:ascii="Times New Roman" w:hAnsi="Times New Roman" w:cs="Times New Roman"/>
          <w:sz w:val="20"/>
          <w:szCs w:val="20"/>
        </w:rPr>
        <w:softHyphen/>
        <w:t>dzialności za Kościół dotyczy również przygotowania do sakramentu małżeństwa - małżonkowie powinni włączać się w pracę z narzeczonymi, pokazywać im uczciwie bla</w:t>
      </w:r>
      <w:r>
        <w:rPr>
          <w:rFonts w:ascii="Times New Roman" w:hAnsi="Times New Roman" w:cs="Times New Roman"/>
          <w:sz w:val="20"/>
          <w:szCs w:val="20"/>
        </w:rPr>
        <w:softHyphen/>
        <w:t>ski i cienie życia małżeńskiego i rodzinnego, ucząc ich jed</w:t>
      </w:r>
      <w:r>
        <w:rPr>
          <w:rFonts w:ascii="Times New Roman" w:hAnsi="Times New Roman" w:cs="Times New Roman"/>
          <w:sz w:val="20"/>
          <w:szCs w:val="20"/>
        </w:rPr>
        <w:softHyphen/>
        <w:t>nocześnie, by całą nadzieję pokładali w Chrystusie</w:t>
      </w:r>
      <w:r w:rsidR="00064A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7"/>
      </w:r>
      <w:r w:rsidR="00064A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33AF2F" w14:textId="77777777" w:rsidR="00000000" w:rsidRDefault="00000000" w:rsidP="00064AE3">
      <w:pPr>
        <w:pStyle w:val="Nagwek4"/>
      </w:pPr>
      <w:r>
        <w:t xml:space="preserve">3. Uczestnictwo w życiu diecezji </w:t>
      </w:r>
    </w:p>
    <w:p w14:paraId="46BD1A78" w14:textId="30846549" w:rsidR="00000000" w:rsidRDefault="00000000" w:rsidP="00064AE3">
      <w:pPr>
        <w:pStyle w:val="Styl"/>
        <w:spacing w:before="110" w:line="259" w:lineRule="exact"/>
        <w:ind w:left="4" w:right="6" w:firstLine="3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Zaangażowanie w życie Kościoła może się wyra</w:t>
      </w:r>
      <w:r w:rsidR="00064AE3"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a</w:t>
      </w:r>
      <w:r w:rsidR="00064AE3"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z w:val="20"/>
          <w:szCs w:val="20"/>
        </w:rPr>
        <w:t xml:space="preserve"> także poprzez uczestnictwo w życiu diecezji. Wydaje się, że "zwyczajny" katolik w pierwszym rzędzie odczuwa związek ze swoją parafią, ewentualnie z tymi parafiami, w których wcześniej otrzymał sakramenty. Czasem ter</w:t>
      </w:r>
      <w:r>
        <w:rPr>
          <w:rFonts w:ascii="Times New Roman" w:hAnsi="Times New Roman" w:cs="Times New Roman"/>
          <w:sz w:val="20"/>
          <w:szCs w:val="20"/>
        </w:rPr>
        <w:softHyphen/>
        <w:t>min "diecezja" może wydawać się abstrakcyjny. Wiele za</w:t>
      </w:r>
      <w:r>
        <w:rPr>
          <w:rFonts w:ascii="Times New Roman" w:hAnsi="Times New Roman" w:cs="Times New Roman"/>
          <w:sz w:val="20"/>
          <w:szCs w:val="20"/>
        </w:rPr>
        <w:softHyphen/>
        <w:t>leży jednak od duszpasterzy, jak i zaangażowanych w ży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cie Kościoła osób, które mogą być promotorami dobrych praktyk i wiadomości z życia diecezjalnego. Modlitwa za biskupa diecezjalnego, informowanie o wydarzeniach </w:t>
      </w:r>
      <w:proofErr w:type="spellStart"/>
      <w:r>
        <w:rPr>
          <w:rFonts w:ascii="Times New Roman" w:hAnsi="Times New Roman" w:cs="Times New Roman"/>
          <w:sz w:val="20"/>
          <w:szCs w:val="20"/>
        </w:rPr>
        <w:t>ogólnodiecezjalnych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promowanie działalności grup i stowarzyszeń mogą wpływać pozytywnie na pewnego rodzaju "przybliżanie" diecezji do wiernych. </w:t>
      </w:r>
    </w:p>
    <w:p w14:paraId="75082CA5" w14:textId="77777777" w:rsidR="00000000" w:rsidRDefault="00000000">
      <w:pPr>
        <w:pStyle w:val="Styl"/>
        <w:rPr>
          <w:rFonts w:ascii="Times New Roman" w:hAnsi="Times New Roman" w:cs="Times New Roman"/>
        </w:rPr>
        <w:sectPr w:rsidR="00000000" w:rsidSect="00091AC5">
          <w:type w:val="continuous"/>
          <w:pgSz w:w="11907" w:h="16840" w:code="9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55A5A535" w14:textId="77777777" w:rsidR="00000000" w:rsidRDefault="00000000">
      <w:pPr>
        <w:pStyle w:val="Styl"/>
        <w:spacing w:before="28" w:line="259" w:lineRule="exact"/>
        <w:ind w:left="14" w:right="19" w:firstLine="3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diecezjach istnieją różne agendy, rady. i komi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sje </w:t>
      </w:r>
      <w:proofErr w:type="spellStart"/>
      <w:r>
        <w:rPr>
          <w:rFonts w:ascii="Times New Roman" w:hAnsi="Times New Roman" w:cs="Times New Roman"/>
          <w:sz w:val="20"/>
          <w:szCs w:val="20"/>
        </w:rPr>
        <w:t>ogólnodiecezjalne</w:t>
      </w:r>
      <w:proofErr w:type="spellEnd"/>
      <w:r>
        <w:rPr>
          <w:rFonts w:ascii="Times New Roman" w:hAnsi="Times New Roman" w:cs="Times New Roman"/>
          <w:sz w:val="20"/>
          <w:szCs w:val="20"/>
        </w:rPr>
        <w:t>, w których są angażowani kapłani i świeccy. Wyrazem odpowiedzialności za wspólnotę die</w:t>
      </w:r>
      <w:r>
        <w:rPr>
          <w:rFonts w:ascii="Times New Roman" w:hAnsi="Times New Roman" w:cs="Times New Roman"/>
          <w:sz w:val="20"/>
          <w:szCs w:val="20"/>
        </w:rPr>
        <w:softHyphen/>
        <w:t>cezjalną jest podejmowanie proponowanych przez prze</w:t>
      </w:r>
      <w:r>
        <w:rPr>
          <w:rFonts w:ascii="Times New Roman" w:hAnsi="Times New Roman" w:cs="Times New Roman"/>
          <w:sz w:val="20"/>
          <w:szCs w:val="20"/>
        </w:rPr>
        <w:softHyphen/>
        <w:t>łożonych działań, a czasem wychodzenie z takimi inicja</w:t>
      </w:r>
      <w:r>
        <w:rPr>
          <w:rFonts w:ascii="Times New Roman" w:hAnsi="Times New Roman" w:cs="Times New Roman"/>
          <w:sz w:val="20"/>
          <w:szCs w:val="20"/>
        </w:rPr>
        <w:softHyphen/>
        <w:t>tywami, które mogłyby usprawnić i urozmaicić działanie duszpasterskie i ewangelizacyjne. Taki udział w życiu die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cezji może też ubogacić zaangażowanego człowieka, który w ten sposób widzi szerzej Kościół i jego misję w świecie. </w:t>
      </w:r>
    </w:p>
    <w:p w14:paraId="4EBFD86A" w14:textId="77777777" w:rsidR="00000000" w:rsidRDefault="00000000">
      <w:pPr>
        <w:pStyle w:val="Styl"/>
        <w:spacing w:line="259" w:lineRule="exact"/>
        <w:ind w:left="14" w:right="19" w:firstLine="3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bez znaczenia jest uświadamianie wiernym, że ich uczestnictwo w życiu diecezji wyraża się także we wspar</w:t>
      </w:r>
      <w:r>
        <w:rPr>
          <w:rFonts w:ascii="Times New Roman" w:hAnsi="Times New Roman" w:cs="Times New Roman"/>
          <w:sz w:val="20"/>
          <w:szCs w:val="20"/>
        </w:rPr>
        <w:softHyphen/>
        <w:t>ciu materialnym wspólnoty Kościoła, różnych kolekt i składek, których celem jest także utrzymywanie prowa</w:t>
      </w:r>
      <w:r>
        <w:rPr>
          <w:rFonts w:ascii="Times New Roman" w:hAnsi="Times New Roman" w:cs="Times New Roman"/>
          <w:sz w:val="20"/>
          <w:szCs w:val="20"/>
        </w:rPr>
        <w:softHyphen/>
        <w:t>dzonych przez diecezję instytucji charytatywnych, admi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nistracyjnych, edukacyjnych i innych dzieł. </w:t>
      </w:r>
    </w:p>
    <w:p w14:paraId="30DE4582" w14:textId="77777777" w:rsidR="00000000" w:rsidRDefault="00000000" w:rsidP="00733D89">
      <w:pPr>
        <w:pStyle w:val="Nagwek3"/>
      </w:pPr>
      <w:r>
        <w:lastRenderedPageBreak/>
        <w:t xml:space="preserve">Wnioski i postulaty pastoralne </w:t>
      </w:r>
    </w:p>
    <w:p w14:paraId="5A1D4E63" w14:textId="77777777" w:rsidR="00000000" w:rsidRPr="00A90F4F" w:rsidRDefault="00000000">
      <w:pPr>
        <w:pStyle w:val="Styl"/>
        <w:spacing w:before="148" w:line="259" w:lineRule="exact"/>
        <w:ind w:left="369" w:right="5"/>
        <w:jc w:val="both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>Ruchy i stowarzyszenia katolickie powinny poświęcić więcej uwagi promocji swojej działalności, by w ten sposób pokazywać przestrzenie obecności w świe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cie, charyzmaty posługi i dobre skutki podejmowa</w:t>
      </w:r>
      <w:r w:rsidRPr="00A90F4F">
        <w:rPr>
          <w:rFonts w:ascii="Times New Roman" w:hAnsi="Times New Roman" w:cs="Times New Roman"/>
          <w:sz w:val="22"/>
          <w:szCs w:val="22"/>
        </w:rPr>
        <w:softHyphen/>
        <w:t xml:space="preserve">nych akcji. Media społecznościowe, </w:t>
      </w:r>
      <w:proofErr w:type="spellStart"/>
      <w:r w:rsidRPr="00A90F4F">
        <w:rPr>
          <w:rFonts w:ascii="Times New Roman" w:hAnsi="Times New Roman" w:cs="Times New Roman"/>
          <w:sz w:val="22"/>
          <w:szCs w:val="22"/>
        </w:rPr>
        <w:t>internet</w:t>
      </w:r>
      <w:proofErr w:type="spellEnd"/>
      <w:r w:rsidRPr="00A90F4F">
        <w:rPr>
          <w:rFonts w:ascii="Times New Roman" w:hAnsi="Times New Roman" w:cs="Times New Roman"/>
          <w:sz w:val="22"/>
          <w:szCs w:val="22"/>
        </w:rPr>
        <w:t>, telewi</w:t>
      </w:r>
      <w:r w:rsidRPr="00A90F4F">
        <w:rPr>
          <w:rFonts w:ascii="Times New Roman" w:hAnsi="Times New Roman" w:cs="Times New Roman"/>
          <w:sz w:val="22"/>
          <w:szCs w:val="22"/>
        </w:rPr>
        <w:softHyphen/>
        <w:t xml:space="preserve">zja i inne środki przekazu oferują wiele form promocji działalności. </w:t>
      </w:r>
    </w:p>
    <w:p w14:paraId="6A4D81DB" w14:textId="3F9D5AD4" w:rsidR="00000000" w:rsidRPr="00A90F4F" w:rsidRDefault="00000000" w:rsidP="003106F7">
      <w:pPr>
        <w:pStyle w:val="Styl"/>
        <w:spacing w:line="259" w:lineRule="exact"/>
        <w:ind w:left="369" w:right="5"/>
        <w:jc w:val="both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>Ważnym elementem promocji uczestnictwa chrześci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janina w życiu Kościoła jest przygotowywanie mał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żonków i rodziców do przekazywania wiary młode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mu pokoleniu. W parafiach i diecezjach powinny być organizowane spotkania formacyjne dla rodziców i małżonków, by uczyć ich różnych form wychowania. Należy czynić różne zabiegi, by w parafii grupy i sto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warzyszenia religijne łączyły się w prowadzeniu róż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nych działań duszpasterskich, unikając wszelkich form rywalizacji i konkurencji. Ważnym elementem życia parafialnego i diecezjalnego powinny być dobrze funkcjonujące rady duszpasterskie, mające ważny głos doradczy i pomocowy w organizacji codziennej dzia</w:t>
      </w:r>
      <w:r w:rsidRPr="00A90F4F">
        <w:rPr>
          <w:rFonts w:ascii="Times New Roman" w:hAnsi="Times New Roman" w:cs="Times New Roman"/>
          <w:sz w:val="22"/>
          <w:szCs w:val="22"/>
        </w:rPr>
        <w:softHyphen/>
        <w:t xml:space="preserve">łalności duszpasterskiej. </w:t>
      </w:r>
    </w:p>
    <w:p w14:paraId="3A7BA0FA" w14:textId="77777777" w:rsidR="00000000" w:rsidRDefault="00000000">
      <w:pPr>
        <w:pStyle w:val="Styl"/>
        <w:spacing w:line="259" w:lineRule="exact"/>
        <w:ind w:left="316" w:right="38"/>
        <w:jc w:val="both"/>
        <w:rPr>
          <w:rFonts w:ascii="Times New Roman" w:hAnsi="Times New Roman" w:cs="Times New Roman"/>
          <w:sz w:val="20"/>
          <w:szCs w:val="20"/>
        </w:rPr>
      </w:pPr>
      <w:r w:rsidRPr="00A90F4F">
        <w:rPr>
          <w:rFonts w:ascii="Times New Roman" w:hAnsi="Times New Roman" w:cs="Times New Roman"/>
          <w:sz w:val="22"/>
          <w:szCs w:val="22"/>
        </w:rPr>
        <w:t>Sprawdzonym sposobem nauki zaangażowania są konferencje, sympozja, odczyty, promocje publika</w:t>
      </w:r>
      <w:r w:rsidRPr="00A90F4F">
        <w:rPr>
          <w:rFonts w:ascii="Times New Roman" w:hAnsi="Times New Roman" w:cs="Times New Roman"/>
          <w:sz w:val="22"/>
          <w:szCs w:val="22"/>
        </w:rPr>
        <w:softHyphen/>
        <w:t>cji, w czasie których można pokazywać różne formy uczestnictwa w życiu Kościoła.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DB584F" w14:textId="77777777" w:rsidR="00000000" w:rsidRDefault="00000000" w:rsidP="003106F7">
      <w:pPr>
        <w:pStyle w:val="Nagwek3"/>
      </w:pPr>
      <w:r>
        <w:t xml:space="preserve">Modlitwa </w:t>
      </w:r>
    </w:p>
    <w:p w14:paraId="00D79F1A" w14:textId="77777777" w:rsidR="00000000" w:rsidRPr="00A90F4F" w:rsidRDefault="00000000">
      <w:pPr>
        <w:pStyle w:val="Styl"/>
        <w:spacing w:before="158" w:line="240" w:lineRule="exact"/>
        <w:ind w:left="345" w:right="384"/>
        <w:jc w:val="both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Panie, modlimy się do Ciebie razem z Samuelem, który, choć tak młodociany, umiał odpowiedzieć, gdy go zawołałeś jego imieniem. </w:t>
      </w:r>
    </w:p>
    <w:p w14:paraId="18EC8C46" w14:textId="77777777" w:rsidR="000E7672" w:rsidRPr="00A90F4F" w:rsidRDefault="00000000" w:rsidP="000E7672">
      <w:pPr>
        <w:pStyle w:val="Styl"/>
        <w:spacing w:line="249" w:lineRule="exact"/>
        <w:ind w:left="350" w:right="662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Panie, modlimy się do Ciebie razem z Maryją, która była gotowa odpowiedzieć "tak", gdy Jej zwiastowano Boże Macierzyństwo. </w:t>
      </w:r>
    </w:p>
    <w:p w14:paraId="60E3A500" w14:textId="44695B9E" w:rsidR="00000000" w:rsidRPr="00A90F4F" w:rsidRDefault="00000000" w:rsidP="000E7672">
      <w:pPr>
        <w:pStyle w:val="Styl"/>
        <w:spacing w:line="249" w:lineRule="exact"/>
        <w:ind w:left="350" w:right="662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Modlimy się do Ciebie razem z Piotrem i innymi, którzy odpowiedzieli na wezwanie Jezusa. </w:t>
      </w:r>
    </w:p>
    <w:p w14:paraId="3EE1839B" w14:textId="106F8850" w:rsidR="00000000" w:rsidRPr="00A90F4F" w:rsidRDefault="00000000" w:rsidP="000E7672">
      <w:pPr>
        <w:pStyle w:val="Styl"/>
        <w:spacing w:line="240" w:lineRule="exact"/>
        <w:ind w:left="374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Panie, modlimy się do Ciebie razem z parami małżeńskimi, które są wezwane do świadczenia o Twojej w nich miłości. </w:t>
      </w:r>
    </w:p>
    <w:p w14:paraId="694EE09B" w14:textId="21CD27D3" w:rsidR="00000000" w:rsidRPr="00A90F4F" w:rsidRDefault="00000000">
      <w:pPr>
        <w:pStyle w:val="Styl"/>
        <w:spacing w:line="240" w:lineRule="exact"/>
        <w:ind w:left="374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Modlimy się do Ciebie razem z siostrami zakonnymi, które zapragnęły dzielić razem życie i modlitwę w imię Ewangelii. </w:t>
      </w:r>
    </w:p>
    <w:p w14:paraId="120B9B43" w14:textId="77777777" w:rsidR="00000000" w:rsidRPr="00A90F4F" w:rsidRDefault="00000000">
      <w:pPr>
        <w:pStyle w:val="Styl"/>
        <w:spacing w:line="240" w:lineRule="exact"/>
        <w:ind w:left="374" w:right="475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Modlimy się do Ciebie razem z kapłanami, którzy dźwigają troskę o wszystkich chrześcijan we wspólnotach, których są pasterzami. </w:t>
      </w:r>
    </w:p>
    <w:p w14:paraId="3780B7A3" w14:textId="567D9D6C" w:rsidR="00000000" w:rsidRPr="00A90F4F" w:rsidRDefault="00000000" w:rsidP="000E7672">
      <w:pPr>
        <w:pStyle w:val="Styl"/>
        <w:spacing w:line="235" w:lineRule="exact"/>
        <w:ind w:left="365" w:right="379"/>
        <w:rPr>
          <w:rFonts w:ascii="Times New Roman" w:hAnsi="Times New Roman" w:cs="Times New Roman"/>
          <w:sz w:val="22"/>
          <w:szCs w:val="22"/>
        </w:rPr>
      </w:pPr>
      <w:r w:rsidRPr="00A90F4F">
        <w:rPr>
          <w:rFonts w:ascii="Times New Roman" w:hAnsi="Times New Roman" w:cs="Times New Roman"/>
          <w:sz w:val="22"/>
          <w:szCs w:val="22"/>
        </w:rPr>
        <w:t xml:space="preserve">Panie, modlimy się do Ciebie z tymi wszystkimi, którzy odkrywają w sobie dar Ducha miłości służebnej. </w:t>
      </w:r>
    </w:p>
    <w:p w14:paraId="7FB55E87" w14:textId="120154D9" w:rsidR="00000000" w:rsidRDefault="00000000" w:rsidP="000E7672">
      <w:pPr>
        <w:pStyle w:val="Styl"/>
        <w:spacing w:line="240" w:lineRule="exact"/>
        <w:ind w:left="374"/>
        <w:rPr>
          <w:rFonts w:ascii="Times New Roman" w:hAnsi="Times New Roman" w:cs="Times New Roman"/>
          <w:sz w:val="20"/>
          <w:szCs w:val="20"/>
        </w:rPr>
      </w:pPr>
      <w:r w:rsidRPr="00A90F4F">
        <w:rPr>
          <w:rFonts w:ascii="Times New Roman" w:hAnsi="Times New Roman" w:cs="Times New Roman"/>
          <w:sz w:val="22"/>
          <w:szCs w:val="22"/>
        </w:rPr>
        <w:t>Modlimy się do Ciebie z tymi wszystkimi, którzy pragną i szukają, jak oddać się w posłudze Tobie i ludowi Twojemu. Modlimy się do Ciebie z tymi wszystkimi. którzy się przygotowują do służby, jaka im będzie powierzona przez Ciebie w Kościele, aby budzić, jednać, zbierać razem i umacniać swych braci i swoje siostry w jednej wierze, nadziei i miłości</w:t>
      </w:r>
      <w:r w:rsidR="000E767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8"/>
      </w:r>
      <w:r w:rsidR="000E76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F86776" w14:textId="2983DB15" w:rsidR="00000000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298D4E03" w14:textId="77777777" w:rsidR="000E7672" w:rsidRDefault="000E7672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0E7672" w:rsidSect="00091AC5">
      <w:type w:val="continuous"/>
      <w:pgSz w:w="11907" w:h="16840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92D5" w14:textId="77777777" w:rsidR="009809C7" w:rsidRDefault="009809C7" w:rsidP="00091AC5">
      <w:pPr>
        <w:spacing w:after="0" w:line="240" w:lineRule="auto"/>
      </w:pPr>
      <w:r>
        <w:separator/>
      </w:r>
    </w:p>
  </w:endnote>
  <w:endnote w:type="continuationSeparator" w:id="0">
    <w:p w14:paraId="20A9DD54" w14:textId="77777777" w:rsidR="009809C7" w:rsidRDefault="009809C7" w:rsidP="000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319A" w14:textId="77777777" w:rsidR="009809C7" w:rsidRDefault="009809C7" w:rsidP="00091AC5">
      <w:pPr>
        <w:spacing w:after="0" w:line="240" w:lineRule="auto"/>
      </w:pPr>
      <w:r>
        <w:separator/>
      </w:r>
    </w:p>
  </w:footnote>
  <w:footnote w:type="continuationSeparator" w:id="0">
    <w:p w14:paraId="5ED1A6F5" w14:textId="77777777" w:rsidR="009809C7" w:rsidRDefault="009809C7" w:rsidP="00091AC5">
      <w:pPr>
        <w:spacing w:after="0" w:line="240" w:lineRule="auto"/>
      </w:pPr>
      <w:r>
        <w:continuationSeparator/>
      </w:r>
    </w:p>
  </w:footnote>
  <w:footnote w:id="1">
    <w:p w14:paraId="1B8D3CAB" w14:textId="3EC47F75" w:rsidR="00091AC5" w:rsidRPr="00091AC5" w:rsidRDefault="00091AC5" w:rsidP="00091AC5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91AC5">
        <w:rPr>
          <w:sz w:val="20"/>
          <w:szCs w:val="20"/>
        </w:rPr>
        <w:t>Modlitwa do Ducha Świętego o wytrwanie przy Bogu do końca, cyt. za: M. Bednarz (oprac.), Skarbnica modlitw, Kraków 2004, s. 254.</w:t>
      </w:r>
    </w:p>
  </w:footnote>
  <w:footnote w:id="2">
    <w:p w14:paraId="2D856C6E" w14:textId="6D930843" w:rsidR="00D61B5A" w:rsidRDefault="00D61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B5A">
        <w:t xml:space="preserve">Por. Jan Paweł II, Słowo Ojca Świętego podczas nabożeństwa do Serca </w:t>
      </w:r>
      <w:proofErr w:type="spellStart"/>
      <w:r w:rsidRPr="00D61B5A">
        <w:t>Panajezusa</w:t>
      </w:r>
      <w:proofErr w:type="spellEnd"/>
      <w:r w:rsidRPr="00D61B5A">
        <w:t xml:space="preserve">, Płock (7.06.1991), w: Bogu dziękujcie, ducha nie gaście. Czwarta pielgrzymka Ojca Świętego Jana Pawła II do Ojczyzny, 1-9 </w:t>
      </w:r>
      <w:proofErr w:type="spellStart"/>
      <w:r w:rsidRPr="00D61B5A">
        <w:t>czerw¬ca</w:t>
      </w:r>
      <w:proofErr w:type="spellEnd"/>
      <w:r w:rsidRPr="00D61B5A">
        <w:t xml:space="preserve"> 1991 r., red E. </w:t>
      </w:r>
      <w:proofErr w:type="spellStart"/>
      <w:r w:rsidRPr="00D61B5A">
        <w:t>Czumakow</w:t>
      </w:r>
      <w:proofErr w:type="spellEnd"/>
      <w:r w:rsidRPr="00D61B5A">
        <w:t>, D. Sobkowicz, Warszawa 1991, s. 268.</w:t>
      </w:r>
    </w:p>
  </w:footnote>
  <w:footnote w:id="3">
    <w:p w14:paraId="5EF2CDFD" w14:textId="2DDDA426" w:rsidR="00D61B5A" w:rsidRDefault="00D61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B5A">
        <w:t xml:space="preserve">Szerzej na temat aspektów kryzysu por. A. </w:t>
      </w:r>
      <w:proofErr w:type="spellStart"/>
      <w:r w:rsidRPr="00D61B5A">
        <w:t>Anderwald</w:t>
      </w:r>
      <w:proofErr w:type="spellEnd"/>
      <w:r w:rsidRPr="00D61B5A">
        <w:t xml:space="preserve"> i in., Kryzys w świecie. Kryzys w Kościele, Opole 2020, a szczególnie zamieszczony tam na s. 32-46 tekst: J. Podzielny, Kryzys w przekazywaniu i </w:t>
      </w:r>
      <w:proofErr w:type="spellStart"/>
      <w:r w:rsidRPr="00D61B5A">
        <w:t>uzasadnia¬niu</w:t>
      </w:r>
      <w:proofErr w:type="spellEnd"/>
      <w:r w:rsidRPr="00D61B5A">
        <w:t xml:space="preserve"> moralności katolickiej; A. Kobyliński, Hermeneutyka </w:t>
      </w:r>
      <w:proofErr w:type="spellStart"/>
      <w:r w:rsidRPr="00D61B5A">
        <w:t>nieciqgłości</w:t>
      </w:r>
      <w:proofErr w:type="spellEnd"/>
      <w:r w:rsidRPr="00D61B5A">
        <w:t xml:space="preserve"> i </w:t>
      </w:r>
      <w:proofErr w:type="spellStart"/>
      <w:r w:rsidRPr="00D61B5A">
        <w:t>pen-tekostalizacja</w:t>
      </w:r>
      <w:proofErr w:type="spellEnd"/>
      <w:r w:rsidRPr="00D61B5A">
        <w:t xml:space="preserve">. Współczesne metamorfozy religii chrześcijańskiej, "Teologia i Moralność" 11 (2016), nr 2 (20), s. 245-261; Ch. </w:t>
      </w:r>
      <w:proofErr w:type="spellStart"/>
      <w:r w:rsidRPr="00D61B5A">
        <w:t>Delsol</w:t>
      </w:r>
      <w:proofErr w:type="spellEnd"/>
      <w:r w:rsidRPr="00D61B5A">
        <w:t>, Koniec świata chrześcijańskiego, tłum. P. Napiwodzki, Kraków 2023.</w:t>
      </w:r>
    </w:p>
  </w:footnote>
  <w:footnote w:id="4">
    <w:p w14:paraId="1F1F6CC3" w14:textId="6C79676E" w:rsidR="00D61B5A" w:rsidRDefault="00D61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D61B5A">
        <w:t>CiV</w:t>
      </w:r>
      <w:proofErr w:type="spellEnd"/>
      <w:r w:rsidRPr="00D61B5A">
        <w:t>, 21.</w:t>
      </w:r>
    </w:p>
  </w:footnote>
  <w:footnote w:id="5">
    <w:p w14:paraId="22EABFC2" w14:textId="48ECEC1A" w:rsidR="00D61B5A" w:rsidRDefault="00D61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B5A">
        <w:t xml:space="preserve">Ku Kościołowi synodalnemu: komunia, uczestnictwo i misja. </w:t>
      </w:r>
      <w:proofErr w:type="spellStart"/>
      <w:r w:rsidRPr="00D61B5A">
        <w:t>Doku¬ment</w:t>
      </w:r>
      <w:proofErr w:type="spellEnd"/>
      <w:r w:rsidRPr="00D61B5A">
        <w:t xml:space="preserve"> przygotowawczy XVI Zwyczajnego Zgromadzenia Ogólnego </w:t>
      </w:r>
      <w:proofErr w:type="spellStart"/>
      <w:r w:rsidRPr="00D61B5A">
        <w:t>Syno-du</w:t>
      </w:r>
      <w:proofErr w:type="spellEnd"/>
      <w:r w:rsidRPr="00D61B5A">
        <w:t xml:space="preserve"> Biskupów, Watykan 2021, 26.</w:t>
      </w:r>
    </w:p>
  </w:footnote>
  <w:footnote w:id="6">
    <w:p w14:paraId="5CFD842A" w14:textId="36EF7B85" w:rsidR="00D61B5A" w:rsidRDefault="00D61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B5A">
        <w:t>EG,29.</w:t>
      </w:r>
    </w:p>
  </w:footnote>
  <w:footnote w:id="7">
    <w:p w14:paraId="7EF114C3" w14:textId="40D24AFA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 xml:space="preserve">Zob. L </w:t>
      </w:r>
      <w:proofErr w:type="spellStart"/>
      <w:r w:rsidRPr="005122BE">
        <w:t>Lorenzetti</w:t>
      </w:r>
      <w:proofErr w:type="spellEnd"/>
      <w:r w:rsidRPr="005122BE">
        <w:t xml:space="preserve">, S. </w:t>
      </w:r>
      <w:proofErr w:type="spellStart"/>
      <w:r w:rsidRPr="005122BE">
        <w:t>Zamboni</w:t>
      </w:r>
      <w:proofErr w:type="spellEnd"/>
      <w:r w:rsidRPr="005122BE">
        <w:t xml:space="preserve">, </w:t>
      </w:r>
      <w:proofErr w:type="spellStart"/>
      <w:r w:rsidRPr="005122BE">
        <w:t>Partecipaziane</w:t>
      </w:r>
      <w:proofErr w:type="spellEnd"/>
      <w:r w:rsidRPr="005122BE">
        <w:t xml:space="preserve">, w: Teologia morale, red P. </w:t>
      </w:r>
      <w:proofErr w:type="spellStart"/>
      <w:r w:rsidRPr="005122BE">
        <w:t>Benanti</w:t>
      </w:r>
      <w:proofErr w:type="spellEnd"/>
      <w:r w:rsidRPr="005122BE">
        <w:t xml:space="preserve"> in., </w:t>
      </w:r>
      <w:proofErr w:type="spellStart"/>
      <w:r w:rsidRPr="005122BE">
        <w:t>Cinisello</w:t>
      </w:r>
      <w:proofErr w:type="spellEnd"/>
      <w:r w:rsidRPr="005122BE">
        <w:t xml:space="preserve"> </w:t>
      </w:r>
      <w:proofErr w:type="spellStart"/>
      <w:r w:rsidRPr="005122BE">
        <w:t>Balsamo</w:t>
      </w:r>
      <w:proofErr w:type="spellEnd"/>
      <w:r w:rsidRPr="005122BE">
        <w:t xml:space="preserve"> 2019, s. 727-735.</w:t>
      </w:r>
    </w:p>
  </w:footnote>
  <w:footnote w:id="8">
    <w:p w14:paraId="4463B1CD" w14:textId="01BD4504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>Zob. tamże, s. 730.</w:t>
      </w:r>
    </w:p>
  </w:footnote>
  <w:footnote w:id="9">
    <w:p w14:paraId="4E520E53" w14:textId="7BC06093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 xml:space="preserve">Por. KDK, 4 </w:t>
      </w:r>
      <w:r>
        <w:t>i 11</w:t>
      </w:r>
      <w:r w:rsidRPr="005122BE">
        <w:t>.</w:t>
      </w:r>
    </w:p>
  </w:footnote>
  <w:footnote w:id="10">
    <w:p w14:paraId="738BF6CF" w14:textId="25F1856C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>Vademecum Synodu o synodalności, dz. cyt.</w:t>
      </w:r>
    </w:p>
  </w:footnote>
  <w:footnote w:id="11">
    <w:p w14:paraId="7639D372" w14:textId="45024B31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 xml:space="preserve">Por. np. syntezy diecezji polskich: Zestawienie opublikowanych syntez diecezjalnych. Wersja ujednolicona, https:llsynodorg.pl/wp-con-ten </w:t>
      </w:r>
      <w:proofErr w:type="spellStart"/>
      <w:r w:rsidRPr="005122BE">
        <w:t>tIu</w:t>
      </w:r>
      <w:proofErr w:type="spellEnd"/>
      <w:r w:rsidRPr="005122BE">
        <w:t xml:space="preserve"> p I oads120221 11 IW </w:t>
      </w:r>
      <w:proofErr w:type="spellStart"/>
      <w:r w:rsidRPr="005122BE">
        <w:t>szystkie</w:t>
      </w:r>
      <w:proofErr w:type="spellEnd"/>
      <w:r w:rsidRPr="005122BE">
        <w:t>-syn tezy -</w:t>
      </w:r>
      <w:proofErr w:type="spellStart"/>
      <w:r w:rsidRPr="005122BE">
        <w:t>diecezj</w:t>
      </w:r>
      <w:proofErr w:type="spellEnd"/>
      <w:r w:rsidRPr="005122BE">
        <w:t xml:space="preserve"> </w:t>
      </w:r>
      <w:proofErr w:type="spellStart"/>
      <w:r w:rsidRPr="005122BE">
        <w:t>alne-oraz-syn</w:t>
      </w:r>
      <w:proofErr w:type="spellEnd"/>
      <w:r w:rsidRPr="005122BE">
        <w:t xml:space="preserve"> teza¬krajowa-razem_20223011_1444.pdf (10.04.2023); K. Kaźmierska i in. (oprac.), Synod 2021-2023. Synteza krajowa, Poznań 2022; W. </w:t>
      </w:r>
      <w:proofErr w:type="spellStart"/>
      <w:r w:rsidRPr="005122BE">
        <w:t>Kućko</w:t>
      </w:r>
      <w:proofErr w:type="spellEnd"/>
      <w:r w:rsidRPr="005122BE">
        <w:t>,</w:t>
      </w:r>
      <w:r>
        <w:t xml:space="preserve"> </w:t>
      </w:r>
      <w:r w:rsidRPr="005122BE">
        <w:t xml:space="preserve">W. J. </w:t>
      </w:r>
      <w:proofErr w:type="spellStart"/>
      <w:r w:rsidRPr="005122BE">
        <w:t>Wybult</w:t>
      </w:r>
      <w:proofErr w:type="spellEnd"/>
      <w:r w:rsidRPr="005122BE">
        <w:t xml:space="preserve"> (oprac.), Synteza procesu synodalnego w diecezji płockiej 2021-2022, Płock 2022.</w:t>
      </w:r>
    </w:p>
  </w:footnote>
  <w:footnote w:id="12">
    <w:p w14:paraId="19C1ACBC" w14:textId="61A59462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 xml:space="preserve">M. Fiałkowski, Wspieranie rodzin w wychowaniu do wiary, w: </w:t>
      </w:r>
      <w:proofErr w:type="spellStart"/>
      <w:r w:rsidRPr="005122BE">
        <w:t>To¬warzyszyć</w:t>
      </w:r>
      <w:proofErr w:type="spellEnd"/>
      <w:r w:rsidRPr="005122BE">
        <w:t xml:space="preserve"> małżeństwu i rodzinie. Inspiracje adhortacji apostolskiej "</w:t>
      </w:r>
      <w:proofErr w:type="spellStart"/>
      <w:r w:rsidRPr="005122BE">
        <w:t>Amo¬ris</w:t>
      </w:r>
      <w:proofErr w:type="spellEnd"/>
      <w:r w:rsidRPr="005122BE">
        <w:t xml:space="preserve"> </w:t>
      </w:r>
      <w:proofErr w:type="spellStart"/>
      <w:r w:rsidRPr="005122BE">
        <w:t>laetitia</w:t>
      </w:r>
      <w:proofErr w:type="spellEnd"/>
      <w:r w:rsidRPr="005122BE">
        <w:t>" dla duszpasterstwa rodzin, red J. Goleń, Lublin 2017, s. 364.</w:t>
      </w:r>
    </w:p>
  </w:footnote>
  <w:footnote w:id="13">
    <w:p w14:paraId="32BC0AFF" w14:textId="7BEF6FD0" w:rsidR="005122BE" w:rsidRDefault="00512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2BE">
        <w:t xml:space="preserve">Zob. J. Wysocki, Rytuał rodzinny, Włocławek 2003; D. </w:t>
      </w:r>
      <w:proofErr w:type="spellStart"/>
      <w:r w:rsidRPr="005122BE">
        <w:t>Agasso</w:t>
      </w:r>
      <w:proofErr w:type="spellEnd"/>
      <w:r w:rsidRPr="005122BE">
        <w:t xml:space="preserve"> i inni (red), Święci na każdy dzień, tłum. A. Kika, J. Sas-Wydro, K. Stopa, Kielce 2011.</w:t>
      </w:r>
    </w:p>
  </w:footnote>
  <w:footnote w:id="14">
    <w:p w14:paraId="1AA46A4A" w14:textId="02163EE6" w:rsidR="00064AE3" w:rsidRDefault="00064A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AE3">
        <w:t xml:space="preserve">Por. W. </w:t>
      </w:r>
      <w:proofErr w:type="spellStart"/>
      <w:r w:rsidRPr="00064AE3">
        <w:t>Kućko</w:t>
      </w:r>
      <w:proofErr w:type="spellEnd"/>
      <w:r w:rsidRPr="00064AE3">
        <w:t xml:space="preserve">, Sztuka radosnego starzenia się. Papieża Franciszka lekcje na temat seniorów na podstawie cyklu katechez środowych z 2022 roku, w: W trosce o Kościół i rodzinę. Księga jubileuszowa dedykowana ks. prof. Adamowi </w:t>
      </w:r>
      <w:proofErr w:type="spellStart"/>
      <w:r w:rsidRPr="00064AE3">
        <w:t>Skreczce</w:t>
      </w:r>
      <w:proofErr w:type="spellEnd"/>
      <w:r w:rsidRPr="00064AE3">
        <w:t xml:space="preserve"> z okazji Jubileuszu 40-lecia święceń kapłańskich i 30-lecia pracy dydaktyczno-naukowej na Uniwersytecie Kardynała </w:t>
      </w:r>
      <w:proofErr w:type="spellStart"/>
      <w:r w:rsidRPr="00064AE3">
        <w:t>Ste¬fana</w:t>
      </w:r>
      <w:proofErr w:type="spellEnd"/>
      <w:r w:rsidRPr="00064AE3">
        <w:t xml:space="preserve"> Wyszyńskiego w Warszawie, red M. Ozorowski, Warszawa 2022, s. 381-402.</w:t>
      </w:r>
    </w:p>
  </w:footnote>
  <w:footnote w:id="15">
    <w:p w14:paraId="55DCD462" w14:textId="0189D88D" w:rsidR="00064AE3" w:rsidRDefault="00064A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AE3">
        <w:t xml:space="preserve">Por. W. </w:t>
      </w:r>
      <w:proofErr w:type="spellStart"/>
      <w:r w:rsidRPr="00064AE3">
        <w:t>Kućko</w:t>
      </w:r>
      <w:proofErr w:type="spellEnd"/>
      <w:r w:rsidRPr="00064AE3">
        <w:t>, Etyczne aspekty mediów społecznościowych oraz ich wpływ na zachowanie i sposób myślenia na początku XXI w., "</w:t>
      </w:r>
      <w:proofErr w:type="spellStart"/>
      <w:r w:rsidRPr="00064AE3">
        <w:t>Społe¬czeństwo</w:t>
      </w:r>
      <w:proofErr w:type="spellEnd"/>
      <w:r w:rsidRPr="00064AE3">
        <w:t xml:space="preserve"> i Polityka" 2019, nr 4 (61), s. 43-65.</w:t>
      </w:r>
    </w:p>
  </w:footnote>
  <w:footnote w:id="16">
    <w:p w14:paraId="60973D53" w14:textId="6AF64B72" w:rsidR="00064AE3" w:rsidRDefault="00064A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AE3">
        <w:t xml:space="preserve">Por. K. Kałuża, Udział świeckich w synodalności Kościoła. Rozwój nauczania od </w:t>
      </w:r>
      <w:proofErr w:type="spellStart"/>
      <w:r w:rsidRPr="00064AE3">
        <w:t>Sobom</w:t>
      </w:r>
      <w:proofErr w:type="spellEnd"/>
      <w:r w:rsidRPr="00064AE3">
        <w:t xml:space="preserve"> Watykańskiego II do papieża Franciszka, "Teologia i Moralność" 17 (2022), nr 2 (32), s. 23-45.</w:t>
      </w:r>
    </w:p>
  </w:footnote>
  <w:footnote w:id="17">
    <w:p w14:paraId="4B58C5D6" w14:textId="45438971" w:rsidR="00064AE3" w:rsidRDefault="00064A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AE3">
        <w:t xml:space="preserve">Zob. Dykasteria ds. Świeckich, Rodziny i Życia, Droga </w:t>
      </w:r>
      <w:proofErr w:type="spellStart"/>
      <w:r w:rsidRPr="00064AE3">
        <w:t>wtajemni¬czenia</w:t>
      </w:r>
      <w:proofErr w:type="spellEnd"/>
      <w:r w:rsidRPr="00064AE3">
        <w:t xml:space="preserve"> </w:t>
      </w:r>
      <w:proofErr w:type="spellStart"/>
      <w:r w:rsidRPr="00064AE3">
        <w:t>katechumenalnego</w:t>
      </w:r>
      <w:proofErr w:type="spellEnd"/>
      <w:r w:rsidRPr="00064AE3">
        <w:t xml:space="preserve"> dla życia małżeńskiego. Wskazania </w:t>
      </w:r>
      <w:proofErr w:type="spellStart"/>
      <w:r w:rsidRPr="00064AE3">
        <w:t>duszpaster¬skie</w:t>
      </w:r>
      <w:proofErr w:type="spellEnd"/>
      <w:r w:rsidRPr="00064AE3">
        <w:t xml:space="preserve"> dla Kościołów partykularnych, Poznań 2023.</w:t>
      </w:r>
    </w:p>
  </w:footnote>
  <w:footnote w:id="18">
    <w:p w14:paraId="5820B1D1" w14:textId="56CA95CA" w:rsidR="000E7672" w:rsidRDefault="000E7672" w:rsidP="000E76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Anonim, Modlimy się o </w:t>
      </w:r>
      <w:proofErr w:type="spellStart"/>
      <w:r>
        <w:t>dobrq</w:t>
      </w:r>
      <w:proofErr w:type="spellEnd"/>
      <w:r>
        <w:t xml:space="preserve"> </w:t>
      </w:r>
      <w:proofErr w:type="spellStart"/>
      <w:r>
        <w:t>slużbę</w:t>
      </w:r>
      <w:proofErr w:type="spellEnd"/>
      <w:r>
        <w:t xml:space="preserve"> Tobie i ludowi Twojemu, cyt. za: M. Bednarz (oprac.), Skarbnica modlitw, Kraków 2004, s. 421-422.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64AE3"/>
    <w:rsid w:val="00091AC5"/>
    <w:rsid w:val="000E7672"/>
    <w:rsid w:val="003106F7"/>
    <w:rsid w:val="00367EEA"/>
    <w:rsid w:val="005122BE"/>
    <w:rsid w:val="006B4013"/>
    <w:rsid w:val="00733D89"/>
    <w:rsid w:val="00750BA3"/>
    <w:rsid w:val="009809C7"/>
    <w:rsid w:val="00A15677"/>
    <w:rsid w:val="00A90F4F"/>
    <w:rsid w:val="00C0673F"/>
    <w:rsid w:val="00CE1316"/>
    <w:rsid w:val="00D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CCE88"/>
  <w14:defaultImageDpi w14:val="0"/>
  <w15:docId w15:val="{BAEFDE5A-8F36-49C3-A4A8-D2305D45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2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91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1A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A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A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AC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122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6B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D2A5-8538-4EA2-ABD2-86DAA0FB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3250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Pochroń</dc:creator>
  <cp:keywords/>
  <dc:description/>
  <cp:lastModifiedBy>Ryszard Pochroń</cp:lastModifiedBy>
  <cp:revision>9</cp:revision>
  <dcterms:created xsi:type="dcterms:W3CDTF">2024-10-27T19:52:00Z</dcterms:created>
  <dcterms:modified xsi:type="dcterms:W3CDTF">2024-10-27T20:43:00Z</dcterms:modified>
</cp:coreProperties>
</file>